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D0" w:rsidRPr="00B350DD" w:rsidRDefault="00936EB4">
      <w:pPr>
        <w:spacing w:line="240" w:lineRule="auto"/>
        <w:jc w:val="center"/>
        <w:rPr>
          <w:rFonts w:ascii="Times New Roman" w:eastAsia="Times New Roman" w:hAnsi="Times New Roman" w:cs="Times New Roman"/>
          <w:b/>
          <w:sz w:val="24"/>
          <w:szCs w:val="24"/>
        </w:rPr>
      </w:pPr>
      <w:r w:rsidRPr="00B350DD">
        <w:rPr>
          <w:rFonts w:ascii="Times New Roman" w:eastAsia="Times New Roman" w:hAnsi="Times New Roman" w:cs="Times New Roman"/>
          <w:b/>
          <w:sz w:val="24"/>
          <w:szCs w:val="24"/>
        </w:rPr>
        <w:t>ПОЛИТИКА</w:t>
      </w:r>
    </w:p>
    <w:p w:rsidR="00650ED0" w:rsidRPr="00B350DD" w:rsidRDefault="00936EB4">
      <w:pPr>
        <w:spacing w:line="240" w:lineRule="auto"/>
        <w:jc w:val="center"/>
        <w:rPr>
          <w:rFonts w:ascii="Times New Roman" w:eastAsia="Times New Roman" w:hAnsi="Times New Roman" w:cs="Times New Roman"/>
          <w:sz w:val="24"/>
          <w:szCs w:val="24"/>
        </w:rPr>
      </w:pPr>
      <w:r w:rsidRPr="00B350DD">
        <w:rPr>
          <w:rFonts w:ascii="Times New Roman" w:eastAsia="Times New Roman" w:hAnsi="Times New Roman" w:cs="Times New Roman"/>
          <w:b/>
          <w:sz w:val="24"/>
          <w:szCs w:val="24"/>
        </w:rPr>
        <w:t>обработки персональных данных и информации</w:t>
      </w:r>
      <w:r w:rsidRPr="00B350DD">
        <w:rPr>
          <w:rFonts w:ascii="Times New Roman" w:eastAsia="Times New Roman" w:hAnsi="Times New Roman" w:cs="Times New Roman"/>
          <w:sz w:val="24"/>
          <w:szCs w:val="24"/>
        </w:rPr>
        <w:br/>
      </w:r>
      <w:r w:rsidRPr="00B350DD">
        <w:rPr>
          <w:rFonts w:ascii="Times New Roman" w:eastAsia="Times New Roman" w:hAnsi="Times New Roman" w:cs="Times New Roman"/>
          <w:sz w:val="24"/>
          <w:szCs w:val="24"/>
        </w:rPr>
        <w:br/>
      </w:r>
    </w:p>
    <w:p w:rsidR="00650ED0" w:rsidRPr="00B350DD" w:rsidRDefault="00936EB4">
      <w:pPr>
        <w:pStyle w:val="4"/>
        <w:keepNext w:val="0"/>
        <w:keepLines w:val="0"/>
        <w:spacing w:before="0" w:after="0" w:line="240" w:lineRule="auto"/>
        <w:jc w:val="both"/>
        <w:rPr>
          <w:rFonts w:ascii="Times New Roman" w:eastAsia="Times New Roman" w:hAnsi="Times New Roman" w:cs="Times New Roman"/>
          <w:b/>
          <w:color w:val="auto"/>
        </w:rPr>
      </w:pPr>
      <w:bookmarkStart w:id="0" w:name="_770b8cspl0ww" w:colFirst="0" w:colLast="0"/>
      <w:bookmarkEnd w:id="0"/>
      <w:r w:rsidRPr="00B350DD">
        <w:rPr>
          <w:rFonts w:ascii="Times New Roman" w:eastAsia="Times New Roman" w:hAnsi="Times New Roman" w:cs="Times New Roman"/>
          <w:b/>
          <w:color w:val="auto"/>
        </w:rPr>
        <w:t>1. ОБЩИЕ ПОЛОЖЕНИЯ</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Настоящий документ определяет политику </w:t>
      </w:r>
      <w:r w:rsidR="00840A1C">
        <w:rPr>
          <w:rFonts w:ascii="Times New Roman" w:hAnsi="Times New Roman" w:cs="Times New Roman"/>
          <w:sz w:val="24"/>
          <w:szCs w:val="24"/>
          <w:lang w:val="ru-RU"/>
        </w:rPr>
        <w:t>Малининой Светланы Александровны</w:t>
      </w:r>
      <w:r w:rsidR="00471447" w:rsidRPr="00B350DD">
        <w:rPr>
          <w:rFonts w:ascii="Times New Roman" w:hAnsi="Times New Roman" w:cs="Times New Roman"/>
          <w:sz w:val="24"/>
          <w:szCs w:val="24"/>
        </w:rPr>
        <w:t xml:space="preserve">, ИНН </w:t>
      </w:r>
      <w:r w:rsidR="00840A1C" w:rsidRPr="00840A1C">
        <w:rPr>
          <w:rFonts w:ascii="Times New Roman" w:eastAsia="Times New Roman" w:hAnsi="Times New Roman" w:cs="Times New Roman"/>
          <w:sz w:val="24"/>
          <w:szCs w:val="24"/>
          <w:highlight w:val="white"/>
        </w:rPr>
        <w:t>263500903715,</w:t>
      </w:r>
      <w:r w:rsidR="00471447" w:rsidRPr="00B350DD">
        <w:rPr>
          <w:rFonts w:ascii="Times New Roman" w:eastAsia="Times New Roman" w:hAnsi="Times New Roman" w:cs="Times New Roman"/>
          <w:sz w:val="24"/>
          <w:szCs w:val="24"/>
          <w:highlight w:val="white"/>
        </w:rPr>
        <w:t xml:space="preserve"> </w:t>
      </w:r>
      <w:r w:rsidR="002B2819" w:rsidRPr="00B350DD">
        <w:rPr>
          <w:rFonts w:ascii="Times New Roman" w:eastAsia="Times New Roman" w:hAnsi="Times New Roman" w:cs="Times New Roman"/>
          <w:sz w:val="24"/>
          <w:szCs w:val="24"/>
          <w:highlight w:val="white"/>
        </w:rPr>
        <w:t>(далее — Оператор)</w:t>
      </w:r>
      <w:r w:rsidRPr="00B350DD">
        <w:rPr>
          <w:rFonts w:ascii="Times New Roman" w:eastAsia="Times New Roman" w:hAnsi="Times New Roman" w:cs="Times New Roman"/>
          <w:sz w:val="24"/>
          <w:szCs w:val="24"/>
          <w:highlight w:val="white"/>
        </w:rPr>
        <w:t xml:space="preserve"> в отношении обработки и конфиденциальности персональных данных и информации, и излагает основные принципы в отношении обработки указанной информации</w:t>
      </w:r>
      <w:r w:rsidR="002B2819" w:rsidRPr="00B350DD">
        <w:rPr>
          <w:rFonts w:ascii="Times New Roman" w:eastAsia="Times New Roman" w:hAnsi="Times New Roman" w:cs="Times New Roman"/>
          <w:sz w:val="24"/>
          <w:szCs w:val="24"/>
          <w:highlight w:val="white"/>
          <w:lang w:val="ru-RU"/>
        </w:rPr>
        <w:t>.</w:t>
      </w:r>
      <w:r w:rsidR="00554FE9" w:rsidRPr="00B350DD">
        <w:rPr>
          <w:rFonts w:ascii="Times New Roman" w:eastAsia="Times New Roman" w:hAnsi="Times New Roman" w:cs="Times New Roman"/>
          <w:sz w:val="24"/>
          <w:szCs w:val="24"/>
          <w:highlight w:val="white"/>
          <w:lang w:val="ru-RU"/>
        </w:rPr>
        <w:t xml:space="preserve"> По</w:t>
      </w:r>
      <w:proofErr w:type="spellStart"/>
      <w:r w:rsidR="00554FE9" w:rsidRPr="00B350DD">
        <w:rPr>
          <w:rFonts w:ascii="Times New Roman" w:eastAsia="Times New Roman" w:hAnsi="Times New Roman" w:cs="Times New Roman"/>
          <w:sz w:val="24"/>
          <w:szCs w:val="24"/>
          <w:highlight w:val="white"/>
        </w:rPr>
        <w:t>л</w:t>
      </w:r>
      <w:r w:rsidRPr="00B350DD">
        <w:rPr>
          <w:rFonts w:ascii="Times New Roman" w:eastAsia="Times New Roman" w:hAnsi="Times New Roman" w:cs="Times New Roman"/>
          <w:sz w:val="24"/>
          <w:szCs w:val="24"/>
          <w:highlight w:val="white"/>
        </w:rPr>
        <w:t>итика</w:t>
      </w:r>
      <w:proofErr w:type="spellEnd"/>
      <w:r w:rsidRPr="00B350DD">
        <w:rPr>
          <w:rFonts w:ascii="Times New Roman" w:eastAsia="Times New Roman" w:hAnsi="Times New Roman" w:cs="Times New Roman"/>
          <w:sz w:val="24"/>
          <w:szCs w:val="24"/>
          <w:highlight w:val="white"/>
        </w:rPr>
        <w:t xml:space="preserve"> также объясняет, каким образом </w:t>
      </w:r>
      <w:r w:rsidR="00554FE9" w:rsidRPr="00B350DD">
        <w:rPr>
          <w:rFonts w:ascii="Times New Roman" w:eastAsia="Times New Roman" w:hAnsi="Times New Roman" w:cs="Times New Roman"/>
          <w:sz w:val="24"/>
          <w:szCs w:val="24"/>
          <w:highlight w:val="white"/>
          <w:lang w:val="ru-RU"/>
        </w:rPr>
        <w:t>Оператор</w:t>
      </w:r>
      <w:r w:rsidRPr="00B350DD">
        <w:rPr>
          <w:rFonts w:ascii="Times New Roman" w:eastAsia="Times New Roman" w:hAnsi="Times New Roman" w:cs="Times New Roman"/>
          <w:sz w:val="24"/>
          <w:szCs w:val="24"/>
          <w:highlight w:val="white"/>
        </w:rPr>
        <w:t xml:space="preserve"> обрабатывает и защищает персональные данные субъектов и иную информацию пользователей.</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Политика регулируют отношения между Оператором и:</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(1) любым физическим лицом (клиентом, представителем клиента и иных лиц, указанных в параграфе 3 Политики) по обработке персональных данных указанных лиц, предоставленных ими Оператору;</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(2) любым физическим лицом, индивидуальным предпринимателем и юридическим лицом, пользователями сайтов О</w:t>
      </w:r>
      <w:r w:rsidR="00CE442D" w:rsidRPr="00B350DD">
        <w:rPr>
          <w:rFonts w:ascii="Times New Roman" w:eastAsia="Times New Roman" w:hAnsi="Times New Roman" w:cs="Times New Roman"/>
          <w:sz w:val="24"/>
          <w:szCs w:val="24"/>
          <w:highlight w:val="white"/>
        </w:rPr>
        <w:t>ператора (далее — Пользователь</w:t>
      </w:r>
      <w:r w:rsidRPr="00B350DD">
        <w:rPr>
          <w:rFonts w:ascii="Times New Roman" w:eastAsia="Times New Roman" w:hAnsi="Times New Roman" w:cs="Times New Roman"/>
          <w:sz w:val="24"/>
          <w:szCs w:val="24"/>
          <w:highlight w:val="white"/>
        </w:rPr>
        <w:t xml:space="preserve">) по обработке персональной информации, предоставленной Пользователем и/или собранной у Пользователя информации. </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Действие Политики распространяется на все операции по обработке Персональных данных, совершаемые Оператором, а также на всю информацию, которую </w:t>
      </w:r>
      <w:r w:rsidR="00554FE9" w:rsidRPr="00B350DD">
        <w:rPr>
          <w:rFonts w:ascii="Times New Roman" w:eastAsia="Times New Roman" w:hAnsi="Times New Roman" w:cs="Times New Roman"/>
          <w:sz w:val="24"/>
          <w:szCs w:val="24"/>
          <w:highlight w:val="white"/>
          <w:lang w:val="ru-RU"/>
        </w:rPr>
        <w:t xml:space="preserve">Оператор </w:t>
      </w:r>
      <w:r w:rsidR="00554FE9" w:rsidRPr="00B350DD">
        <w:rPr>
          <w:rFonts w:ascii="Times New Roman" w:eastAsia="Times New Roman" w:hAnsi="Times New Roman" w:cs="Times New Roman"/>
          <w:sz w:val="24"/>
          <w:szCs w:val="24"/>
          <w:highlight w:val="white"/>
        </w:rPr>
        <w:t xml:space="preserve">и/или его </w:t>
      </w:r>
      <w:r w:rsidRPr="00B350DD">
        <w:rPr>
          <w:rFonts w:ascii="Times New Roman" w:eastAsia="Times New Roman" w:hAnsi="Times New Roman" w:cs="Times New Roman"/>
          <w:sz w:val="24"/>
          <w:szCs w:val="24"/>
          <w:highlight w:val="white"/>
        </w:rPr>
        <w:t xml:space="preserve">аффилированные или иные уполномоченные лица, действующие от имени </w:t>
      </w:r>
      <w:r w:rsidR="00554FE9" w:rsidRPr="00B350DD">
        <w:rPr>
          <w:rFonts w:ascii="Times New Roman" w:eastAsia="Times New Roman" w:hAnsi="Times New Roman" w:cs="Times New Roman"/>
          <w:sz w:val="24"/>
          <w:szCs w:val="24"/>
          <w:highlight w:val="white"/>
          <w:lang w:val="ru-RU"/>
        </w:rPr>
        <w:t>Оператора</w:t>
      </w:r>
      <w:r w:rsidRPr="00B350DD">
        <w:rPr>
          <w:rFonts w:ascii="Times New Roman" w:eastAsia="Times New Roman" w:hAnsi="Times New Roman" w:cs="Times New Roman"/>
          <w:sz w:val="24"/>
          <w:szCs w:val="24"/>
          <w:highlight w:val="white"/>
        </w:rPr>
        <w:t xml:space="preserve">, могут получить о Пользователе. </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Политика обязательна для ознакомления и исполнения всеми лицами, допущенными Оператором к обработке персональных данных, и лицами, участвующими в организации процессов обработки и обеспечения безопасности персональных данных.</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yellow"/>
        </w:rPr>
      </w:pPr>
      <w:r w:rsidRPr="00B350DD">
        <w:rPr>
          <w:rFonts w:ascii="Times New Roman" w:eastAsia="Times New Roman" w:hAnsi="Times New Roman" w:cs="Times New Roman"/>
          <w:sz w:val="24"/>
          <w:szCs w:val="24"/>
          <w:highlight w:val="white"/>
        </w:rPr>
        <w:t xml:space="preserve">Обеспечение неограниченного доступа к Политике реализуется путем ее публикации на сайтах (доменах и </w:t>
      </w:r>
      <w:proofErr w:type="spellStart"/>
      <w:r w:rsidRPr="00B350DD">
        <w:rPr>
          <w:rFonts w:ascii="Times New Roman" w:eastAsia="Times New Roman" w:hAnsi="Times New Roman" w:cs="Times New Roman"/>
          <w:sz w:val="24"/>
          <w:szCs w:val="24"/>
          <w:highlight w:val="white"/>
        </w:rPr>
        <w:t>поддоменах</w:t>
      </w:r>
      <w:proofErr w:type="spellEnd"/>
      <w:r w:rsidRPr="00B350DD">
        <w:rPr>
          <w:rFonts w:ascii="Times New Roman" w:eastAsia="Times New Roman" w:hAnsi="Times New Roman" w:cs="Times New Roman"/>
          <w:sz w:val="24"/>
          <w:szCs w:val="24"/>
          <w:highlight w:val="white"/>
        </w:rPr>
        <w:t xml:space="preserve">) </w:t>
      </w:r>
      <w:r w:rsidR="00554FE9" w:rsidRPr="00B350DD">
        <w:rPr>
          <w:rFonts w:ascii="Times New Roman" w:eastAsia="Times New Roman" w:hAnsi="Times New Roman" w:cs="Times New Roman"/>
          <w:sz w:val="24"/>
          <w:szCs w:val="24"/>
          <w:highlight w:val="white"/>
          <w:lang w:val="ru-RU"/>
        </w:rPr>
        <w:t>Оператора</w:t>
      </w:r>
      <w:r w:rsidRPr="00B350DD">
        <w:rPr>
          <w:rFonts w:ascii="Times New Roman" w:eastAsia="Times New Roman" w:hAnsi="Times New Roman" w:cs="Times New Roman"/>
          <w:sz w:val="24"/>
          <w:szCs w:val="24"/>
          <w:highlight w:val="white"/>
        </w:rPr>
        <w:t xml:space="preserve"> в сети Интернет по </w:t>
      </w:r>
      <w:r w:rsidR="009C54C9">
        <w:rPr>
          <w:rFonts w:ascii="Times New Roman" w:eastAsia="Times New Roman" w:hAnsi="Times New Roman" w:cs="Times New Roman"/>
          <w:color w:val="0070C0"/>
          <w:sz w:val="24"/>
          <w:szCs w:val="24"/>
          <w:lang w:val="ru-RU"/>
        </w:rPr>
        <w:t>ссылке</w:t>
      </w:r>
      <w:r w:rsidR="000C12CA">
        <w:rPr>
          <w:rFonts w:ascii="Times New Roman" w:eastAsia="Times New Roman" w:hAnsi="Times New Roman" w:cs="Times New Roman"/>
          <w:color w:val="0070C0"/>
          <w:sz w:val="24"/>
          <w:szCs w:val="24"/>
          <w:lang w:val="ru-RU"/>
        </w:rPr>
        <w:t xml:space="preserve"> </w:t>
      </w:r>
      <w:r w:rsidR="00E0265C" w:rsidRPr="000C12CA">
        <w:rPr>
          <w:rFonts w:ascii="Times New Roman" w:eastAsia="Times New Roman" w:hAnsi="Times New Roman" w:cs="Times New Roman"/>
          <w:color w:val="0070C0"/>
          <w:sz w:val="24"/>
          <w:szCs w:val="24"/>
          <w:lang w:val="ru-RU"/>
        </w:rPr>
        <w:t xml:space="preserve">https://svetlanamalinina.ru/ </w:t>
      </w:r>
      <w:bookmarkStart w:id="1" w:name="_GoBack"/>
      <w:bookmarkEnd w:id="1"/>
      <w:r w:rsidRPr="00B350DD">
        <w:rPr>
          <w:rFonts w:ascii="Times New Roman" w:eastAsia="Times New Roman" w:hAnsi="Times New Roman" w:cs="Times New Roman"/>
          <w:sz w:val="24"/>
          <w:szCs w:val="24"/>
        </w:rPr>
        <w:t>(далее — Сайты).</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Политика подлежит актуализации в случаях:</w:t>
      </w:r>
    </w:p>
    <w:p w:rsidR="00650ED0" w:rsidRPr="00B350DD" w:rsidRDefault="00936EB4">
      <w:pPr>
        <w:numPr>
          <w:ilvl w:val="0"/>
          <w:numId w:val="1"/>
        </w:numPr>
        <w:spacing w:line="240" w:lineRule="auto"/>
        <w:ind w:left="0" w:firstLine="0"/>
        <w:jc w:val="both"/>
        <w:rPr>
          <w:rFonts w:ascii="Times New Roman" w:eastAsia="Times New Roman" w:hAnsi="Times New Roman" w:cs="Times New Roman"/>
          <w:highlight w:val="white"/>
        </w:rPr>
      </w:pPr>
      <w:r w:rsidRPr="00B350DD">
        <w:rPr>
          <w:rFonts w:ascii="Times New Roman" w:eastAsia="Times New Roman" w:hAnsi="Times New Roman" w:cs="Times New Roman"/>
          <w:sz w:val="24"/>
          <w:szCs w:val="24"/>
          <w:highlight w:val="white"/>
        </w:rPr>
        <w:t>- изменения законодательства РФ о персональных данных;</w:t>
      </w:r>
    </w:p>
    <w:p w:rsidR="00650ED0" w:rsidRPr="00B350DD" w:rsidRDefault="00936EB4">
      <w:pPr>
        <w:numPr>
          <w:ilvl w:val="0"/>
          <w:numId w:val="1"/>
        </w:numPr>
        <w:spacing w:line="240" w:lineRule="auto"/>
        <w:ind w:left="0" w:firstLine="0"/>
        <w:jc w:val="both"/>
        <w:rPr>
          <w:rFonts w:ascii="Times New Roman" w:eastAsia="Times New Roman" w:hAnsi="Times New Roman" w:cs="Times New Roman"/>
          <w:highlight w:val="white"/>
        </w:rPr>
      </w:pPr>
      <w:r w:rsidRPr="00B350DD">
        <w:rPr>
          <w:rFonts w:ascii="Times New Roman" w:eastAsia="Times New Roman" w:hAnsi="Times New Roman" w:cs="Times New Roman"/>
          <w:sz w:val="24"/>
          <w:szCs w:val="24"/>
          <w:highlight w:val="white"/>
        </w:rPr>
        <w:t>- выявления несоответствий, затрагивающих обработку и (или) защиту персональных данных, по результатам контроля выполнения требований по обработке и (или) защите персональных данных;</w:t>
      </w:r>
    </w:p>
    <w:p w:rsidR="00650ED0" w:rsidRPr="00B350DD" w:rsidRDefault="00936EB4">
      <w:pPr>
        <w:numPr>
          <w:ilvl w:val="0"/>
          <w:numId w:val="1"/>
        </w:numPr>
        <w:spacing w:line="240" w:lineRule="auto"/>
        <w:ind w:left="0" w:firstLine="0"/>
        <w:jc w:val="both"/>
        <w:rPr>
          <w:rFonts w:ascii="Times New Roman" w:eastAsia="Times New Roman" w:hAnsi="Times New Roman" w:cs="Times New Roman"/>
          <w:highlight w:val="white"/>
        </w:rPr>
      </w:pPr>
      <w:r w:rsidRPr="00B350DD">
        <w:rPr>
          <w:rFonts w:ascii="Times New Roman" w:eastAsia="Times New Roman" w:hAnsi="Times New Roman" w:cs="Times New Roman"/>
          <w:sz w:val="24"/>
          <w:szCs w:val="24"/>
          <w:highlight w:val="white"/>
        </w:rPr>
        <w:t xml:space="preserve">- по решению </w:t>
      </w:r>
      <w:r w:rsidR="00554FE9" w:rsidRPr="00B350DD">
        <w:rPr>
          <w:rFonts w:ascii="Times New Roman" w:eastAsia="Times New Roman" w:hAnsi="Times New Roman" w:cs="Times New Roman"/>
          <w:sz w:val="24"/>
          <w:szCs w:val="24"/>
          <w:highlight w:val="white"/>
          <w:lang w:val="ru-RU"/>
        </w:rPr>
        <w:t>Оператора</w:t>
      </w:r>
      <w:r w:rsidRPr="00B350DD">
        <w:rPr>
          <w:rFonts w:ascii="Times New Roman" w:eastAsia="Times New Roman" w:hAnsi="Times New Roman" w:cs="Times New Roman"/>
          <w:sz w:val="24"/>
          <w:szCs w:val="24"/>
          <w:highlight w:val="white"/>
        </w:rPr>
        <w:t>.</w:t>
      </w:r>
    </w:p>
    <w:p w:rsidR="00650ED0" w:rsidRPr="00B350DD" w:rsidRDefault="00650ED0">
      <w:pPr>
        <w:pStyle w:val="4"/>
        <w:keepNext w:val="0"/>
        <w:keepLines w:val="0"/>
        <w:spacing w:before="0" w:after="0" w:line="240" w:lineRule="auto"/>
        <w:jc w:val="both"/>
        <w:rPr>
          <w:rFonts w:ascii="Times New Roman" w:eastAsia="Times New Roman" w:hAnsi="Times New Roman" w:cs="Times New Roman"/>
          <w:b/>
          <w:color w:val="auto"/>
          <w:highlight w:val="white"/>
        </w:rPr>
      </w:pPr>
      <w:bookmarkStart w:id="2" w:name="_lq06uv2d4ejm" w:colFirst="0" w:colLast="0"/>
      <w:bookmarkEnd w:id="2"/>
    </w:p>
    <w:p w:rsidR="00650ED0" w:rsidRPr="00B350DD" w:rsidRDefault="00936EB4">
      <w:pPr>
        <w:pStyle w:val="4"/>
        <w:keepNext w:val="0"/>
        <w:keepLines w:val="0"/>
        <w:spacing w:before="0" w:after="0" w:line="240" w:lineRule="auto"/>
        <w:jc w:val="both"/>
        <w:rPr>
          <w:rFonts w:ascii="Times New Roman" w:eastAsia="Times New Roman" w:hAnsi="Times New Roman" w:cs="Times New Roman"/>
          <w:b/>
          <w:color w:val="auto"/>
          <w:highlight w:val="white"/>
        </w:rPr>
      </w:pPr>
      <w:bookmarkStart w:id="3" w:name="_1hhrbaz98nxr" w:colFirst="0" w:colLast="0"/>
      <w:bookmarkEnd w:id="3"/>
      <w:r w:rsidRPr="00B350DD">
        <w:rPr>
          <w:rFonts w:ascii="Times New Roman" w:eastAsia="Times New Roman" w:hAnsi="Times New Roman" w:cs="Times New Roman"/>
          <w:b/>
          <w:color w:val="auto"/>
          <w:highlight w:val="white"/>
        </w:rPr>
        <w:t>2. ОСНОВНЫЕ ТЕРМИНЫ</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b/>
          <w:sz w:val="24"/>
          <w:szCs w:val="24"/>
          <w:highlight w:val="white"/>
        </w:rPr>
        <w:t>(1)</w:t>
      </w:r>
      <w:r w:rsidRPr="00B350DD">
        <w:rPr>
          <w:rFonts w:ascii="Times New Roman" w:eastAsia="Times New Roman" w:hAnsi="Times New Roman" w:cs="Times New Roman"/>
          <w:sz w:val="24"/>
          <w:szCs w:val="24"/>
          <w:highlight w:val="white"/>
        </w:rPr>
        <w:t xml:space="preserve"> </w:t>
      </w:r>
      <w:r w:rsidRPr="00B350DD">
        <w:rPr>
          <w:rFonts w:ascii="Times New Roman" w:eastAsia="Times New Roman" w:hAnsi="Times New Roman" w:cs="Times New Roman"/>
          <w:b/>
          <w:sz w:val="24"/>
          <w:szCs w:val="24"/>
          <w:highlight w:val="white"/>
        </w:rPr>
        <w:t>Персональные данные</w:t>
      </w:r>
      <w:r w:rsidRPr="00B350DD">
        <w:rPr>
          <w:rFonts w:ascii="Times New Roman" w:eastAsia="Times New Roman" w:hAnsi="Times New Roman" w:cs="Times New Roman"/>
          <w:sz w:val="24"/>
          <w:szCs w:val="24"/>
          <w:highlight w:val="white"/>
        </w:rPr>
        <w:t xml:space="preserve"> (ПД) — любая информация, относящаяся к прямо или косвенно </w:t>
      </w:r>
      <w:proofErr w:type="gramStart"/>
      <w:r w:rsidRPr="00B350DD">
        <w:rPr>
          <w:rFonts w:ascii="Times New Roman" w:eastAsia="Times New Roman" w:hAnsi="Times New Roman" w:cs="Times New Roman"/>
          <w:sz w:val="24"/>
          <w:szCs w:val="24"/>
          <w:highlight w:val="white"/>
        </w:rPr>
        <w:t>определенному</w:t>
      </w:r>
      <w:proofErr w:type="gramEnd"/>
      <w:r w:rsidRPr="00B350DD">
        <w:rPr>
          <w:rFonts w:ascii="Times New Roman" w:eastAsia="Times New Roman" w:hAnsi="Times New Roman" w:cs="Times New Roman"/>
          <w:sz w:val="24"/>
          <w:szCs w:val="24"/>
          <w:highlight w:val="white"/>
        </w:rPr>
        <w:t xml:space="preserve"> или определяемому физическому лицу (субъекту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rPr>
      </w:pPr>
      <w:r w:rsidRPr="00B350DD">
        <w:rPr>
          <w:rFonts w:ascii="Times New Roman" w:eastAsia="Times New Roman" w:hAnsi="Times New Roman" w:cs="Times New Roman"/>
          <w:b/>
          <w:sz w:val="24"/>
          <w:szCs w:val="24"/>
          <w:highlight w:val="white"/>
        </w:rPr>
        <w:t xml:space="preserve">(2) </w:t>
      </w:r>
      <w:r w:rsidRPr="00B350DD">
        <w:rPr>
          <w:rFonts w:ascii="Times New Roman" w:eastAsia="Times New Roman" w:hAnsi="Times New Roman" w:cs="Times New Roman"/>
          <w:b/>
          <w:sz w:val="24"/>
          <w:szCs w:val="24"/>
        </w:rPr>
        <w:t>Обработка персональных данных</w:t>
      </w:r>
      <w:r w:rsidRPr="00B350DD">
        <w:rPr>
          <w:rFonts w:ascii="Times New Roman" w:eastAsia="Times New Roman" w:hAnsi="Times New Roman" w:cs="Times New Roman"/>
          <w:sz w:val="24"/>
          <w:szCs w:val="24"/>
        </w:rPr>
        <w:t xml:space="preserve"> — действия (операции) с персональными данными, включая сбор,</w:t>
      </w:r>
      <w:r w:rsidR="004E32C0">
        <w:rPr>
          <w:rFonts w:ascii="Times New Roman" w:eastAsia="Times New Roman" w:hAnsi="Times New Roman" w:cs="Times New Roman"/>
          <w:sz w:val="24"/>
          <w:szCs w:val="24"/>
          <w:lang w:val="ru-RU"/>
        </w:rPr>
        <w:t xml:space="preserve"> запись,</w:t>
      </w:r>
      <w:r w:rsidRPr="00B350DD">
        <w:rPr>
          <w:rFonts w:ascii="Times New Roman" w:eastAsia="Times New Roman" w:hAnsi="Times New Roman" w:cs="Times New Roman"/>
          <w:sz w:val="24"/>
          <w:szCs w:val="24"/>
        </w:rPr>
        <w:t xml:space="preserve"> систематизацию, накопление, хранение, уточнение (обновление, изменение), </w:t>
      </w:r>
      <w:r w:rsidR="004E32C0">
        <w:rPr>
          <w:rFonts w:ascii="Times New Roman" w:eastAsia="Times New Roman" w:hAnsi="Times New Roman" w:cs="Times New Roman"/>
          <w:sz w:val="24"/>
          <w:szCs w:val="24"/>
          <w:lang w:val="ru-RU"/>
        </w:rPr>
        <w:t xml:space="preserve">извлечение, </w:t>
      </w:r>
      <w:r w:rsidRPr="00B350DD">
        <w:rPr>
          <w:rFonts w:ascii="Times New Roman" w:eastAsia="Times New Roman" w:hAnsi="Times New Roman" w:cs="Times New Roman"/>
          <w:sz w:val="24"/>
          <w:szCs w:val="24"/>
        </w:rPr>
        <w:t xml:space="preserve">использование, </w:t>
      </w:r>
      <w:r w:rsidR="004E32C0" w:rsidRPr="00B350DD">
        <w:rPr>
          <w:rFonts w:ascii="Times New Roman" w:eastAsia="Times New Roman" w:hAnsi="Times New Roman" w:cs="Times New Roman"/>
          <w:sz w:val="24"/>
          <w:szCs w:val="24"/>
        </w:rPr>
        <w:t xml:space="preserve">передачу </w:t>
      </w:r>
      <w:r w:rsidR="004E32C0">
        <w:rPr>
          <w:rFonts w:ascii="Times New Roman" w:eastAsia="Times New Roman" w:hAnsi="Times New Roman" w:cs="Times New Roman"/>
          <w:sz w:val="24"/>
          <w:szCs w:val="24"/>
          <w:lang w:val="ru-RU"/>
        </w:rPr>
        <w:t>(</w:t>
      </w:r>
      <w:r w:rsidRPr="00B350DD">
        <w:rPr>
          <w:rFonts w:ascii="Times New Roman" w:eastAsia="Times New Roman" w:hAnsi="Times New Roman" w:cs="Times New Roman"/>
          <w:sz w:val="24"/>
          <w:szCs w:val="24"/>
        </w:rPr>
        <w:t>распространение</w:t>
      </w:r>
      <w:r w:rsidR="004E32C0">
        <w:rPr>
          <w:rFonts w:ascii="Times New Roman" w:eastAsia="Times New Roman" w:hAnsi="Times New Roman" w:cs="Times New Roman"/>
          <w:sz w:val="24"/>
          <w:szCs w:val="24"/>
          <w:lang w:val="ru-RU"/>
        </w:rPr>
        <w:t>, предоставление доступа)</w:t>
      </w:r>
      <w:r w:rsidRPr="00B350DD">
        <w:rPr>
          <w:rFonts w:ascii="Times New Roman" w:eastAsia="Times New Roman" w:hAnsi="Times New Roman" w:cs="Times New Roman"/>
          <w:sz w:val="24"/>
          <w:szCs w:val="24"/>
        </w:rPr>
        <w:t>, обезличивание, блокирование, удаление</w:t>
      </w:r>
      <w:r w:rsidR="004E32C0">
        <w:rPr>
          <w:rFonts w:ascii="Times New Roman" w:eastAsia="Times New Roman" w:hAnsi="Times New Roman" w:cs="Times New Roman"/>
          <w:sz w:val="24"/>
          <w:szCs w:val="24"/>
          <w:lang w:val="ru-RU"/>
        </w:rPr>
        <w:t>, уничтожение</w:t>
      </w:r>
      <w:r w:rsidRPr="00B350DD">
        <w:rPr>
          <w:rFonts w:ascii="Times New Roman" w:eastAsia="Times New Roman" w:hAnsi="Times New Roman" w:cs="Times New Roman"/>
          <w:sz w:val="24"/>
          <w:szCs w:val="24"/>
        </w:rPr>
        <w:t>.</w:t>
      </w:r>
    </w:p>
    <w:p w:rsidR="004E307D" w:rsidRPr="00B350DD" w:rsidRDefault="00936EB4">
      <w:pPr>
        <w:shd w:val="clear" w:color="auto" w:fill="FFFFFF"/>
        <w:spacing w:line="240" w:lineRule="auto"/>
        <w:ind w:right="280"/>
        <w:jc w:val="both"/>
        <w:rPr>
          <w:rFonts w:ascii="Times New Roman" w:eastAsia="Times New Roman" w:hAnsi="Times New Roman" w:cs="Times New Roman"/>
          <w:sz w:val="24"/>
          <w:szCs w:val="24"/>
          <w:lang w:val="ru-RU"/>
        </w:rPr>
      </w:pPr>
      <w:r w:rsidRPr="00B350DD">
        <w:rPr>
          <w:rFonts w:ascii="Times New Roman" w:eastAsia="Times New Roman" w:hAnsi="Times New Roman" w:cs="Times New Roman"/>
          <w:b/>
          <w:sz w:val="24"/>
          <w:szCs w:val="24"/>
        </w:rPr>
        <w:t>(3)</w:t>
      </w:r>
      <w:r w:rsidRPr="00B350DD">
        <w:rPr>
          <w:rFonts w:ascii="Times New Roman" w:eastAsia="Times New Roman" w:hAnsi="Times New Roman" w:cs="Times New Roman"/>
          <w:sz w:val="24"/>
          <w:szCs w:val="24"/>
        </w:rPr>
        <w:t xml:space="preserve"> </w:t>
      </w:r>
      <w:r w:rsidRPr="00B350DD">
        <w:rPr>
          <w:rFonts w:ascii="Times New Roman" w:eastAsia="Times New Roman" w:hAnsi="Times New Roman" w:cs="Times New Roman"/>
          <w:b/>
          <w:sz w:val="24"/>
          <w:szCs w:val="24"/>
        </w:rPr>
        <w:t>Сайт</w:t>
      </w:r>
      <w:r w:rsidRPr="00B350DD">
        <w:rPr>
          <w:rFonts w:ascii="Times New Roman" w:eastAsia="Times New Roman" w:hAnsi="Times New Roman" w:cs="Times New Roman"/>
          <w:sz w:val="24"/>
          <w:szCs w:val="24"/>
        </w:rPr>
        <w:t xml:space="preserve"> -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w:t>
      </w:r>
      <w:r w:rsidR="00FC65F2">
        <w:rPr>
          <w:rFonts w:ascii="Times New Roman" w:eastAsia="Times New Roman" w:hAnsi="Times New Roman" w:cs="Times New Roman"/>
          <w:sz w:val="24"/>
          <w:szCs w:val="24"/>
          <w:lang w:val="ru-RU"/>
        </w:rPr>
        <w:t>, по адресу</w:t>
      </w:r>
      <w:r w:rsidR="008C291A">
        <w:rPr>
          <w:rFonts w:ascii="Times New Roman" w:eastAsia="Times New Roman" w:hAnsi="Times New Roman" w:cs="Times New Roman"/>
          <w:sz w:val="24"/>
          <w:szCs w:val="24"/>
          <w:lang w:val="ru-RU"/>
        </w:rPr>
        <w:t xml:space="preserve"> </w:t>
      </w:r>
      <w:proofErr w:type="gramStart"/>
      <w:r w:rsidR="008C291A">
        <w:rPr>
          <w:rFonts w:ascii="Times New Roman" w:eastAsia="Times New Roman" w:hAnsi="Times New Roman" w:cs="Times New Roman"/>
          <w:sz w:val="24"/>
          <w:szCs w:val="24"/>
          <w:lang w:val="ru-RU"/>
        </w:rPr>
        <w:t xml:space="preserve">сайта </w:t>
      </w:r>
      <w:r w:rsidR="00FC65F2">
        <w:rPr>
          <w:rFonts w:ascii="Times New Roman" w:eastAsia="Times New Roman" w:hAnsi="Times New Roman" w:cs="Times New Roman"/>
          <w:sz w:val="24"/>
          <w:szCs w:val="24"/>
          <w:lang w:val="ru-RU"/>
        </w:rPr>
        <w:t xml:space="preserve"> </w:t>
      </w:r>
      <w:r w:rsidR="000C12CA" w:rsidRPr="000C12CA">
        <w:rPr>
          <w:rFonts w:ascii="Times New Roman" w:eastAsia="Times New Roman" w:hAnsi="Times New Roman" w:cs="Times New Roman"/>
          <w:color w:val="0070C0"/>
          <w:sz w:val="24"/>
          <w:szCs w:val="24"/>
          <w:lang w:val="ru-RU"/>
        </w:rPr>
        <w:t>https://svetlanamalinina.ru/</w:t>
      </w:r>
      <w:proofErr w:type="gramEnd"/>
      <w:r w:rsidR="000C12CA" w:rsidRPr="000C12CA">
        <w:rPr>
          <w:rFonts w:ascii="Times New Roman" w:eastAsia="Times New Roman" w:hAnsi="Times New Roman" w:cs="Times New Roman"/>
          <w:color w:val="0070C0"/>
          <w:sz w:val="24"/>
          <w:szCs w:val="24"/>
          <w:lang w:val="ru-RU"/>
        </w:rPr>
        <w:t xml:space="preserve"> </w:t>
      </w:r>
      <w:r w:rsidR="008C291A">
        <w:rPr>
          <w:rFonts w:ascii="Times New Roman" w:eastAsia="Times New Roman" w:hAnsi="Times New Roman" w:cs="Times New Roman"/>
        </w:rPr>
        <w:t xml:space="preserve">или </w:t>
      </w:r>
      <w:r w:rsidR="008C291A">
        <w:rPr>
          <w:rFonts w:ascii="Times New Roman" w:eastAsia="Times New Roman" w:hAnsi="Times New Roman" w:cs="Times New Roman"/>
          <w:lang w:val="ru-RU"/>
        </w:rPr>
        <w:t>его</w:t>
      </w:r>
      <w:r w:rsidR="008C291A">
        <w:rPr>
          <w:rFonts w:ascii="Times New Roman" w:eastAsia="Times New Roman" w:hAnsi="Times New Roman" w:cs="Times New Roman"/>
        </w:rPr>
        <w:t xml:space="preserve"> </w:t>
      </w:r>
      <w:proofErr w:type="spellStart"/>
      <w:r w:rsidR="008C291A">
        <w:rPr>
          <w:rFonts w:ascii="Times New Roman" w:eastAsia="Times New Roman" w:hAnsi="Times New Roman" w:cs="Times New Roman"/>
        </w:rPr>
        <w:t>поддоменах</w:t>
      </w:r>
      <w:proofErr w:type="spellEnd"/>
      <w:r w:rsidR="008C291A">
        <w:rPr>
          <w:rFonts w:ascii="Times New Roman" w:eastAsia="Times New Roman" w:hAnsi="Times New Roman" w:cs="Times New Roman"/>
        </w:rPr>
        <w:t xml:space="preserve">, </w:t>
      </w:r>
      <w:r w:rsidR="008C291A">
        <w:rPr>
          <w:rFonts w:ascii="Times New Roman" w:eastAsia="Times New Roman" w:hAnsi="Times New Roman" w:cs="Times New Roman"/>
          <w:lang w:val="ru-RU"/>
        </w:rPr>
        <w:t>а также в социальных сетях и интернет мессенджерах</w:t>
      </w:r>
      <w:r w:rsidR="008C291A" w:rsidRPr="009608CB">
        <w:rPr>
          <w:rFonts w:ascii="Times New Roman" w:eastAsia="Times New Roman" w:hAnsi="Times New Roman" w:cs="Times New Roman"/>
          <w:lang w:val="ru-RU"/>
        </w:rPr>
        <w:t xml:space="preserve"> </w:t>
      </w:r>
      <w:r w:rsidR="000C12CA">
        <w:rPr>
          <w:rFonts w:ascii="Times New Roman" w:eastAsia="Times New Roman" w:hAnsi="Times New Roman" w:cs="Times New Roman"/>
          <w:color w:val="262626"/>
          <w:sz w:val="24"/>
          <w:szCs w:val="24"/>
          <w:lang w:val="ru-RU"/>
        </w:rPr>
        <w:t>Оператора</w:t>
      </w:r>
      <w:r w:rsidR="004E307D" w:rsidRPr="00B350DD">
        <w:rPr>
          <w:rFonts w:ascii="Times New Roman" w:eastAsia="Times New Roman" w:hAnsi="Times New Roman" w:cs="Times New Roman"/>
          <w:sz w:val="24"/>
          <w:szCs w:val="24"/>
          <w:lang w:val="ru-RU"/>
        </w:rPr>
        <w:t>.</w:t>
      </w:r>
    </w:p>
    <w:p w:rsidR="00650ED0" w:rsidRPr="00B350DD" w:rsidRDefault="004E307D">
      <w:pPr>
        <w:shd w:val="clear" w:color="auto" w:fill="FFFFFF"/>
        <w:spacing w:line="240" w:lineRule="auto"/>
        <w:ind w:right="280"/>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b/>
          <w:sz w:val="24"/>
          <w:szCs w:val="24"/>
          <w:highlight w:val="white"/>
        </w:rPr>
        <w:lastRenderedPageBreak/>
        <w:t xml:space="preserve"> </w:t>
      </w:r>
      <w:r w:rsidR="00936EB4" w:rsidRPr="00B350DD">
        <w:rPr>
          <w:rFonts w:ascii="Times New Roman" w:eastAsia="Times New Roman" w:hAnsi="Times New Roman" w:cs="Times New Roman"/>
          <w:b/>
          <w:sz w:val="24"/>
          <w:szCs w:val="24"/>
          <w:highlight w:val="white"/>
        </w:rPr>
        <w:t>(4)</w:t>
      </w:r>
      <w:r w:rsidR="00936EB4" w:rsidRPr="00B350DD">
        <w:rPr>
          <w:rFonts w:ascii="Times New Roman" w:eastAsia="Times New Roman" w:hAnsi="Times New Roman" w:cs="Times New Roman"/>
          <w:sz w:val="24"/>
          <w:szCs w:val="24"/>
          <w:highlight w:val="white"/>
        </w:rPr>
        <w:t xml:space="preserve"> Все остальные термины, встречающиеся в тексте настоящей Политик</w:t>
      </w:r>
      <w:r w:rsidR="00D61262" w:rsidRPr="00B350DD">
        <w:rPr>
          <w:rFonts w:ascii="Times New Roman" w:eastAsia="Times New Roman" w:hAnsi="Times New Roman" w:cs="Times New Roman"/>
          <w:sz w:val="24"/>
          <w:szCs w:val="24"/>
          <w:highlight w:val="white"/>
          <w:lang w:val="ru-RU"/>
        </w:rPr>
        <w:t>и</w:t>
      </w:r>
      <w:r w:rsidR="00936EB4" w:rsidRPr="00B350DD">
        <w:rPr>
          <w:rFonts w:ascii="Times New Roman" w:eastAsia="Times New Roman" w:hAnsi="Times New Roman" w:cs="Times New Roman"/>
          <w:sz w:val="24"/>
          <w:szCs w:val="24"/>
          <w:highlight w:val="white"/>
        </w:rPr>
        <w:t xml:space="preserve"> в отношении обработки и защиты персональных данных,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rsidR="00650ED0" w:rsidRPr="00B350DD" w:rsidRDefault="00650ED0">
      <w:pPr>
        <w:spacing w:line="240" w:lineRule="auto"/>
        <w:jc w:val="both"/>
        <w:rPr>
          <w:rFonts w:ascii="Times New Roman" w:eastAsia="Times New Roman" w:hAnsi="Times New Roman" w:cs="Times New Roman"/>
          <w:sz w:val="24"/>
          <w:szCs w:val="24"/>
        </w:rPr>
      </w:pPr>
    </w:p>
    <w:p w:rsidR="00650ED0" w:rsidRPr="00B350DD" w:rsidRDefault="00936EB4">
      <w:pPr>
        <w:pStyle w:val="4"/>
        <w:keepNext w:val="0"/>
        <w:keepLines w:val="0"/>
        <w:spacing w:before="0" w:after="0" w:line="240" w:lineRule="auto"/>
        <w:jc w:val="both"/>
        <w:rPr>
          <w:rFonts w:ascii="Times New Roman" w:eastAsia="Times New Roman" w:hAnsi="Times New Roman" w:cs="Times New Roman"/>
          <w:b/>
          <w:color w:val="auto"/>
          <w:highlight w:val="white"/>
        </w:rPr>
      </w:pPr>
      <w:bookmarkStart w:id="4" w:name="_dxj8sv90tgd" w:colFirst="0" w:colLast="0"/>
      <w:bookmarkEnd w:id="4"/>
      <w:r w:rsidRPr="00B350DD">
        <w:rPr>
          <w:rFonts w:ascii="Times New Roman" w:eastAsia="Times New Roman" w:hAnsi="Times New Roman" w:cs="Times New Roman"/>
          <w:b/>
          <w:color w:val="auto"/>
          <w:highlight w:val="white"/>
        </w:rPr>
        <w:t>3. ОБРАБОТКА ПЕРСОНАЛЬНЫХ ДАННЫХ ОПЕРАТОРОМ</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3.1. Цели, правовые основания и сроки Обработки Персональных данных</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i/>
          <w:sz w:val="24"/>
          <w:szCs w:val="24"/>
          <w:highlight w:val="white"/>
        </w:rPr>
      </w:pPr>
      <w:r w:rsidRPr="00B350DD">
        <w:rPr>
          <w:rFonts w:ascii="Times New Roman" w:eastAsia="Times New Roman" w:hAnsi="Times New Roman" w:cs="Times New Roman"/>
          <w:i/>
          <w:sz w:val="24"/>
          <w:szCs w:val="24"/>
          <w:highlight w:val="white"/>
        </w:rPr>
        <w:t>*Оператор осуществляет обработку Персональных данных в следующих целях:</w:t>
      </w:r>
    </w:p>
    <w:p w:rsidR="00650ED0" w:rsidRPr="00B350DD" w:rsidRDefault="00936EB4">
      <w:pPr>
        <w:spacing w:line="240" w:lineRule="auto"/>
        <w:jc w:val="both"/>
        <w:rPr>
          <w:rFonts w:ascii="Times New Roman" w:eastAsia="Times New Roman" w:hAnsi="Times New Roman" w:cs="Times New Roman"/>
          <w:i/>
          <w:sz w:val="24"/>
          <w:szCs w:val="24"/>
          <w:highlight w:val="white"/>
        </w:rPr>
      </w:pPr>
      <w:r w:rsidRPr="00B350DD">
        <w:rPr>
          <w:rFonts w:ascii="Times New Roman" w:eastAsia="Times New Roman" w:hAnsi="Times New Roman" w:cs="Times New Roman"/>
          <w:i/>
          <w:sz w:val="24"/>
          <w:szCs w:val="24"/>
          <w:highlight w:val="white"/>
        </w:rPr>
        <w:t>*При указании категории субъекта «Контрагент» понимаются клиенты и партнеры Оператора совместно, за исключением случаев, когда приведено уточнение.</w:t>
      </w:r>
    </w:p>
    <w:p w:rsidR="00650ED0" w:rsidRPr="00B350DD" w:rsidRDefault="00650ED0">
      <w:pPr>
        <w:spacing w:line="240" w:lineRule="auto"/>
        <w:jc w:val="both"/>
        <w:rPr>
          <w:rFonts w:ascii="Century Gothic" w:eastAsia="Century Gothic" w:hAnsi="Century Gothic" w:cs="Century Gothic"/>
          <w:i/>
          <w:highlight w:val="white"/>
        </w:rPr>
      </w:pPr>
    </w:p>
    <w:tbl>
      <w:tblPr>
        <w:tblStyle w:val="a5"/>
        <w:tblW w:w="992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
        <w:gridCol w:w="1560"/>
        <w:gridCol w:w="1417"/>
        <w:gridCol w:w="567"/>
        <w:gridCol w:w="2126"/>
        <w:gridCol w:w="1134"/>
        <w:gridCol w:w="851"/>
        <w:gridCol w:w="1843"/>
      </w:tblGrid>
      <w:tr w:rsidR="00B350DD" w:rsidRPr="00B350DD" w:rsidTr="008F5145">
        <w:tc>
          <w:tcPr>
            <w:tcW w:w="425"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w:t>
            </w:r>
          </w:p>
        </w:tc>
        <w:tc>
          <w:tcPr>
            <w:tcW w:w="1560"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yellow"/>
              </w:rPr>
            </w:pPr>
            <w:r w:rsidRPr="00B350DD">
              <w:rPr>
                <w:rFonts w:ascii="Times New Roman" w:eastAsia="Times New Roman" w:hAnsi="Times New Roman" w:cs="Times New Roman"/>
                <w:highlight w:val="white"/>
              </w:rPr>
              <w:t>Цель обработки персональных данных</w:t>
            </w:r>
          </w:p>
        </w:tc>
        <w:tc>
          <w:tcPr>
            <w:tcW w:w="141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yellow"/>
              </w:rPr>
            </w:pPr>
            <w:r w:rsidRPr="00B350DD">
              <w:rPr>
                <w:rFonts w:ascii="Times New Roman" w:eastAsia="Times New Roman" w:hAnsi="Times New Roman" w:cs="Times New Roman"/>
                <w:highlight w:val="white"/>
              </w:rPr>
              <w:t>Категория субъектов персональных данных</w:t>
            </w:r>
          </w:p>
        </w:tc>
        <w:tc>
          <w:tcPr>
            <w:tcW w:w="56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yellow"/>
              </w:rPr>
            </w:pPr>
            <w:r w:rsidRPr="00B350DD">
              <w:rPr>
                <w:rFonts w:ascii="Times New Roman" w:eastAsia="Times New Roman" w:hAnsi="Times New Roman" w:cs="Times New Roman"/>
                <w:highlight w:val="white"/>
              </w:rPr>
              <w:t>Категория ПД</w:t>
            </w:r>
          </w:p>
        </w:tc>
        <w:tc>
          <w:tcPr>
            <w:tcW w:w="2126"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yellow"/>
              </w:rPr>
            </w:pPr>
            <w:r w:rsidRPr="00B350DD">
              <w:rPr>
                <w:rFonts w:ascii="Times New Roman" w:eastAsia="Times New Roman" w:hAnsi="Times New Roman" w:cs="Times New Roman"/>
                <w:highlight w:val="white"/>
              </w:rPr>
              <w:t>Перечень ПД</w:t>
            </w:r>
          </w:p>
        </w:tc>
        <w:tc>
          <w:tcPr>
            <w:tcW w:w="1134"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yellow"/>
              </w:rPr>
            </w:pPr>
            <w:r w:rsidRPr="00B350DD">
              <w:rPr>
                <w:rFonts w:ascii="Times New Roman" w:eastAsia="Times New Roman" w:hAnsi="Times New Roman" w:cs="Times New Roman"/>
                <w:highlight w:val="white"/>
              </w:rPr>
              <w:t>Сроки обработки</w:t>
            </w:r>
          </w:p>
        </w:tc>
        <w:tc>
          <w:tcPr>
            <w:tcW w:w="851"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yellow"/>
              </w:rPr>
            </w:pPr>
            <w:r w:rsidRPr="00B350DD">
              <w:rPr>
                <w:rFonts w:ascii="Times New Roman" w:eastAsia="Times New Roman" w:hAnsi="Times New Roman" w:cs="Times New Roman"/>
                <w:highlight w:val="white"/>
              </w:rPr>
              <w:t>Вид обработки персональных данных</w:t>
            </w:r>
          </w:p>
        </w:tc>
        <w:tc>
          <w:tcPr>
            <w:tcW w:w="1843"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Правовое основание обработки персональных данных</w:t>
            </w:r>
          </w:p>
        </w:tc>
      </w:tr>
      <w:tr w:rsidR="00B350DD" w:rsidRPr="00B350DD" w:rsidTr="008F5145">
        <w:tc>
          <w:tcPr>
            <w:tcW w:w="425" w:type="dxa"/>
            <w:shd w:val="clear" w:color="auto" w:fill="auto"/>
            <w:tcMar>
              <w:top w:w="100" w:type="dxa"/>
              <w:left w:w="100" w:type="dxa"/>
              <w:bottom w:w="100" w:type="dxa"/>
              <w:right w:w="100" w:type="dxa"/>
            </w:tcMar>
          </w:tcPr>
          <w:p w:rsidR="00650ED0" w:rsidRPr="00B350DD" w:rsidRDefault="000D4390">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lang w:val="ru-RU"/>
              </w:rPr>
              <w:t>1</w:t>
            </w:r>
          </w:p>
        </w:tc>
        <w:tc>
          <w:tcPr>
            <w:tcW w:w="1560" w:type="dxa"/>
            <w:shd w:val="clear" w:color="auto" w:fill="auto"/>
            <w:tcMar>
              <w:top w:w="100" w:type="dxa"/>
              <w:left w:w="100" w:type="dxa"/>
              <w:bottom w:w="100" w:type="dxa"/>
              <w:right w:w="100" w:type="dxa"/>
            </w:tcMar>
          </w:tcPr>
          <w:p w:rsidR="00650ED0" w:rsidRPr="00B350DD" w:rsidRDefault="00936EB4" w:rsidP="004E307D">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rPr>
              <w:t xml:space="preserve">Заключение, исполнение, изменение и расторжение договора, стороной по которому является </w:t>
            </w:r>
            <w:r w:rsidR="00CE442D" w:rsidRPr="00B350DD">
              <w:rPr>
                <w:rFonts w:ascii="Times New Roman" w:eastAsia="Times New Roman" w:hAnsi="Times New Roman" w:cs="Times New Roman"/>
                <w:highlight w:val="white"/>
                <w:lang w:val="ru-RU"/>
              </w:rPr>
              <w:t>Опер</w:t>
            </w:r>
            <w:r w:rsidR="004E307D" w:rsidRPr="00B350DD">
              <w:rPr>
                <w:rFonts w:ascii="Times New Roman" w:eastAsia="Times New Roman" w:hAnsi="Times New Roman" w:cs="Times New Roman"/>
                <w:highlight w:val="white"/>
                <w:lang w:val="ru-RU"/>
              </w:rPr>
              <w:t>атор</w:t>
            </w:r>
          </w:p>
        </w:tc>
        <w:tc>
          <w:tcPr>
            <w:tcW w:w="141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Контрагент (физ. лицо);</w:t>
            </w:r>
            <w:r w:rsidRPr="00B350DD">
              <w:rPr>
                <w:rFonts w:ascii="Times New Roman" w:eastAsia="Times New Roman" w:hAnsi="Times New Roman" w:cs="Times New Roman"/>
                <w:highlight w:val="white"/>
              </w:rPr>
              <w:br/>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Представитель контрагента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w:t>
            </w:r>
            <w:r w:rsidRPr="00B350DD">
              <w:rPr>
                <w:rFonts w:ascii="Times New Roman" w:eastAsia="Times New Roman" w:hAnsi="Times New Roman" w:cs="Times New Roman"/>
                <w:highlight w:val="white"/>
              </w:rPr>
              <w:br/>
            </w:r>
            <w:r w:rsidRPr="00B350DD">
              <w:rPr>
                <w:rFonts w:ascii="Times New Roman" w:eastAsia="Times New Roman" w:hAnsi="Times New Roman" w:cs="Times New Roman"/>
                <w:highlight w:val="white"/>
              </w:rPr>
              <w:br/>
            </w:r>
          </w:p>
        </w:tc>
        <w:tc>
          <w:tcPr>
            <w:tcW w:w="56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Общие / иные</w:t>
            </w:r>
          </w:p>
        </w:tc>
        <w:tc>
          <w:tcPr>
            <w:tcW w:w="2126" w:type="dxa"/>
            <w:shd w:val="clear" w:color="auto" w:fill="auto"/>
            <w:tcMar>
              <w:top w:w="100" w:type="dxa"/>
              <w:left w:w="100" w:type="dxa"/>
              <w:bottom w:w="100" w:type="dxa"/>
              <w:right w:w="100" w:type="dxa"/>
            </w:tcMar>
          </w:tcPr>
          <w:p w:rsidR="00650ED0" w:rsidRPr="00B350DD" w:rsidRDefault="00936EB4" w:rsidP="00D61262">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ФИО;</w:t>
            </w:r>
          </w:p>
          <w:p w:rsidR="00D61262" w:rsidRPr="00B350DD" w:rsidRDefault="00D61262" w:rsidP="00D61262">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lang w:val="ru-RU"/>
              </w:rPr>
              <w:t>год, месяц и дата рождения;</w:t>
            </w:r>
          </w:p>
          <w:p w:rsidR="00D61262" w:rsidRPr="00B350DD" w:rsidRDefault="00D61262" w:rsidP="00D61262">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lang w:val="ru-RU"/>
              </w:rPr>
              <w:t>место рождения;</w:t>
            </w:r>
            <w:r w:rsidR="0048264B" w:rsidRPr="00B350DD">
              <w:rPr>
                <w:rFonts w:ascii="Times New Roman" w:eastAsia="Times New Roman" w:hAnsi="Times New Roman" w:cs="Times New Roman"/>
                <w:highlight w:val="white"/>
                <w:lang w:val="ru-RU"/>
              </w:rPr>
              <w:t xml:space="preserve"> семейное положение;</w:t>
            </w:r>
          </w:p>
          <w:p w:rsidR="00D61262" w:rsidRPr="00B350DD" w:rsidRDefault="00D61262" w:rsidP="00D61262">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lang w:val="ru-RU"/>
              </w:rPr>
              <w:t>социальное положение;</w:t>
            </w:r>
            <w:r w:rsidR="0048264B" w:rsidRPr="00B350DD">
              <w:rPr>
                <w:rFonts w:ascii="Times New Roman" w:eastAsia="Times New Roman" w:hAnsi="Times New Roman" w:cs="Times New Roman"/>
                <w:highlight w:val="white"/>
                <w:lang w:val="ru-RU"/>
              </w:rPr>
              <w:t xml:space="preserve"> </w:t>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номер контактного телефона; </w:t>
            </w:r>
          </w:p>
          <w:p w:rsidR="00650ED0" w:rsidRPr="00B350DD" w:rsidRDefault="00936EB4" w:rsidP="00D61262">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адрес электронной почты; </w:t>
            </w:r>
            <w:r w:rsidR="00D61262" w:rsidRPr="00B350DD">
              <w:rPr>
                <w:rFonts w:ascii="Times New Roman" w:eastAsia="Times New Roman" w:hAnsi="Times New Roman" w:cs="Times New Roman"/>
                <w:highlight w:val="white"/>
                <w:lang w:val="ru-RU"/>
              </w:rPr>
              <w:t>имущественное положение; пол;</w:t>
            </w:r>
            <w:r w:rsidR="000D4390" w:rsidRPr="00B350DD">
              <w:rPr>
                <w:rFonts w:ascii="Times New Roman" w:eastAsia="Times New Roman" w:hAnsi="Times New Roman" w:cs="Times New Roman"/>
                <w:highlight w:val="white"/>
                <w:lang w:val="ru-RU"/>
              </w:rPr>
              <w:t xml:space="preserve"> </w:t>
            </w:r>
            <w:r w:rsidR="0048264B" w:rsidRPr="00B350DD">
              <w:rPr>
                <w:rFonts w:ascii="Times New Roman" w:eastAsia="Times New Roman" w:hAnsi="Times New Roman" w:cs="Times New Roman"/>
                <w:highlight w:val="white"/>
                <w:lang w:val="ru-RU"/>
              </w:rPr>
              <w:t xml:space="preserve">профессия; </w:t>
            </w:r>
            <w:r w:rsidR="000D4390" w:rsidRPr="00B350DD">
              <w:rPr>
                <w:rFonts w:ascii="Times New Roman" w:eastAsia="Times New Roman" w:hAnsi="Times New Roman" w:cs="Times New Roman"/>
                <w:highlight w:val="white"/>
                <w:lang w:val="ru-RU"/>
              </w:rPr>
              <w:t xml:space="preserve">должность; </w:t>
            </w:r>
            <w:r w:rsidR="008021DD" w:rsidRPr="00B350DD">
              <w:rPr>
                <w:rFonts w:ascii="Times New Roman" w:eastAsia="Times New Roman" w:hAnsi="Times New Roman" w:cs="Times New Roman"/>
                <w:highlight w:val="white"/>
                <w:lang w:val="ru-RU"/>
              </w:rPr>
              <w:t xml:space="preserve">сведения о трудовой деятельности; </w:t>
            </w:r>
            <w:r w:rsidR="000D4390" w:rsidRPr="00B350DD">
              <w:rPr>
                <w:rFonts w:ascii="Times New Roman" w:eastAsia="Times New Roman" w:hAnsi="Times New Roman" w:cs="Times New Roman"/>
                <w:highlight w:val="white"/>
                <w:lang w:val="ru-RU"/>
              </w:rPr>
              <w:t>сведения об образовании, сведения о состоянии здоровья</w:t>
            </w:r>
            <w:r w:rsidR="008021DD" w:rsidRPr="00B350DD">
              <w:rPr>
                <w:rFonts w:ascii="Times New Roman" w:eastAsia="Times New Roman" w:hAnsi="Times New Roman" w:cs="Times New Roman"/>
                <w:highlight w:val="white"/>
                <w:lang w:val="ru-RU"/>
              </w:rPr>
              <w:t>; анкета жизненной истории, психологические опросники и тесты</w:t>
            </w:r>
          </w:p>
          <w:p w:rsidR="00D61262" w:rsidRPr="00B350DD" w:rsidRDefault="00D61262" w:rsidP="00D61262">
            <w:pPr>
              <w:widowControl w:val="0"/>
              <w:spacing w:line="240" w:lineRule="auto"/>
              <w:rPr>
                <w:rFonts w:ascii="Times New Roman" w:eastAsia="Times New Roman" w:hAnsi="Times New Roman" w:cs="Times New Roman"/>
                <w:highlight w:val="white"/>
                <w:lang w:val="ru-RU"/>
              </w:rPr>
            </w:pPr>
          </w:p>
        </w:tc>
        <w:tc>
          <w:tcPr>
            <w:tcW w:w="1134"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(1) Период действия договора </w:t>
            </w:r>
          </w:p>
          <w:p w:rsidR="00650ED0" w:rsidRPr="00B625AF" w:rsidRDefault="008C291A" w:rsidP="008C291A">
            <w:pPr>
              <w:widowControl w:val="0"/>
              <w:spacing w:line="240" w:lineRule="auto"/>
              <w:rPr>
                <w:rFonts w:ascii="Times New Roman" w:eastAsia="Times New Roman" w:hAnsi="Times New Roman" w:cs="Times New Roman"/>
                <w:highlight w:val="white"/>
                <w:lang w:val="ru-RU"/>
              </w:rPr>
            </w:pPr>
            <w:r>
              <w:rPr>
                <w:rFonts w:ascii="Times New Roman" w:eastAsia="Times New Roman" w:hAnsi="Times New Roman" w:cs="Times New Roman"/>
                <w:highlight w:val="white"/>
              </w:rPr>
              <w:t>(2)</w:t>
            </w:r>
            <w:r>
              <w:rPr>
                <w:rFonts w:ascii="Times New Roman" w:eastAsia="Times New Roman" w:hAnsi="Times New Roman" w:cs="Times New Roman"/>
                <w:highlight w:val="white"/>
                <w:lang w:val="ru-RU"/>
              </w:rPr>
              <w:t xml:space="preserve"> </w:t>
            </w:r>
            <w:r w:rsidR="00B625AF" w:rsidRPr="00B350DD">
              <w:rPr>
                <w:rFonts w:ascii="Times New Roman" w:eastAsia="Times New Roman" w:hAnsi="Times New Roman" w:cs="Times New Roman"/>
                <w:highlight w:val="white"/>
              </w:rPr>
              <w:t>до отзыва согласия на обработку</w:t>
            </w:r>
          </w:p>
        </w:tc>
        <w:tc>
          <w:tcPr>
            <w:tcW w:w="851"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Смешанная</w:t>
            </w:r>
          </w:p>
        </w:tc>
        <w:tc>
          <w:tcPr>
            <w:tcW w:w="1843"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tc>
      </w:tr>
      <w:tr w:rsidR="00B350DD" w:rsidRPr="00B350DD" w:rsidTr="008F5145">
        <w:tc>
          <w:tcPr>
            <w:tcW w:w="425" w:type="dxa"/>
            <w:shd w:val="clear" w:color="auto" w:fill="auto"/>
            <w:tcMar>
              <w:top w:w="100" w:type="dxa"/>
              <w:left w:w="100" w:type="dxa"/>
              <w:bottom w:w="100" w:type="dxa"/>
              <w:right w:w="100" w:type="dxa"/>
            </w:tcMar>
          </w:tcPr>
          <w:p w:rsidR="00650ED0" w:rsidRPr="00B350DD" w:rsidRDefault="000D4390">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2</w:t>
            </w:r>
          </w:p>
        </w:tc>
        <w:tc>
          <w:tcPr>
            <w:tcW w:w="1560" w:type="dxa"/>
            <w:shd w:val="clear" w:color="auto" w:fill="auto"/>
            <w:tcMar>
              <w:top w:w="100" w:type="dxa"/>
              <w:left w:w="100" w:type="dxa"/>
              <w:bottom w:w="100" w:type="dxa"/>
              <w:right w:w="100" w:type="dxa"/>
            </w:tcMar>
          </w:tcPr>
          <w:p w:rsidR="00650ED0" w:rsidRPr="00B350DD" w:rsidRDefault="00936EB4" w:rsidP="004E307D">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Предоставление возможности </w:t>
            </w:r>
            <w:proofErr w:type="gramStart"/>
            <w:r w:rsidRPr="00B350DD">
              <w:rPr>
                <w:rFonts w:ascii="Times New Roman" w:eastAsia="Times New Roman" w:hAnsi="Times New Roman" w:cs="Times New Roman"/>
                <w:highlight w:val="white"/>
              </w:rPr>
              <w:lastRenderedPageBreak/>
              <w:t>использовать  услуги</w:t>
            </w:r>
            <w:proofErr w:type="gramEnd"/>
            <w:r w:rsidRPr="00B350DD">
              <w:rPr>
                <w:rFonts w:ascii="Times New Roman" w:eastAsia="Times New Roman" w:hAnsi="Times New Roman" w:cs="Times New Roman"/>
                <w:highlight w:val="white"/>
              </w:rPr>
              <w:t xml:space="preserve"> </w:t>
            </w:r>
            <w:r w:rsidR="004E307D" w:rsidRPr="00B350DD">
              <w:rPr>
                <w:rFonts w:ascii="Times New Roman" w:eastAsia="Times New Roman" w:hAnsi="Times New Roman" w:cs="Times New Roman"/>
                <w:highlight w:val="white"/>
                <w:lang w:val="ru-RU"/>
              </w:rPr>
              <w:t>Оператора</w:t>
            </w:r>
            <w:r w:rsidRPr="00B350DD">
              <w:rPr>
                <w:rFonts w:ascii="Times New Roman" w:eastAsia="Times New Roman" w:hAnsi="Times New Roman" w:cs="Times New Roman"/>
                <w:highlight w:val="white"/>
              </w:rPr>
              <w:t xml:space="preserve"> </w:t>
            </w:r>
          </w:p>
        </w:tc>
        <w:tc>
          <w:tcPr>
            <w:tcW w:w="141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Контрагент - Клиент (физ. лицо);</w:t>
            </w:r>
          </w:p>
          <w:p w:rsidR="00650ED0" w:rsidRPr="00B350DD" w:rsidRDefault="00650ED0">
            <w:pPr>
              <w:widowControl w:val="0"/>
              <w:spacing w:line="240" w:lineRule="auto"/>
              <w:rPr>
                <w:rFonts w:ascii="Times New Roman" w:eastAsia="Times New Roman" w:hAnsi="Times New Roman" w:cs="Times New Roman"/>
                <w:highlight w:val="white"/>
              </w:rPr>
            </w:pP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Представитель контрагента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w:t>
            </w:r>
          </w:p>
        </w:tc>
        <w:tc>
          <w:tcPr>
            <w:tcW w:w="56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 xml:space="preserve">Общие / </w:t>
            </w:r>
            <w:r w:rsidRPr="00B350DD">
              <w:rPr>
                <w:rFonts w:ascii="Times New Roman" w:eastAsia="Times New Roman" w:hAnsi="Times New Roman" w:cs="Times New Roman"/>
                <w:highlight w:val="white"/>
              </w:rPr>
              <w:lastRenderedPageBreak/>
              <w:t>иные</w:t>
            </w:r>
          </w:p>
        </w:tc>
        <w:tc>
          <w:tcPr>
            <w:tcW w:w="2126"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(1) ФИО;</w:t>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(2) адрес </w:t>
            </w:r>
            <w:proofErr w:type="gramStart"/>
            <w:r w:rsidRPr="00B350DD">
              <w:rPr>
                <w:rFonts w:ascii="Times New Roman" w:eastAsia="Times New Roman" w:hAnsi="Times New Roman" w:cs="Times New Roman"/>
                <w:highlight w:val="white"/>
              </w:rPr>
              <w:t>электрон</w:t>
            </w:r>
            <w:r w:rsidR="00B625AF">
              <w:rPr>
                <w:rFonts w:ascii="Times New Roman" w:eastAsia="Times New Roman" w:hAnsi="Times New Roman" w:cs="Times New Roman"/>
                <w:highlight w:val="white"/>
                <w:lang w:val="ru-RU"/>
              </w:rPr>
              <w:t>-</w:t>
            </w:r>
            <w:r w:rsidRPr="00B350DD">
              <w:rPr>
                <w:rFonts w:ascii="Times New Roman" w:eastAsia="Times New Roman" w:hAnsi="Times New Roman" w:cs="Times New Roman"/>
                <w:highlight w:val="white"/>
              </w:rPr>
              <w:t>ной</w:t>
            </w:r>
            <w:proofErr w:type="gramEnd"/>
            <w:r w:rsidRPr="00B350DD">
              <w:rPr>
                <w:rFonts w:ascii="Times New Roman" w:eastAsia="Times New Roman" w:hAnsi="Times New Roman" w:cs="Times New Roman"/>
                <w:highlight w:val="white"/>
              </w:rPr>
              <w:t xml:space="preserve"> почты;</w:t>
            </w:r>
          </w:p>
          <w:p w:rsidR="00650ED0" w:rsidRPr="00B350DD" w:rsidRDefault="00C34A50">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(3)</w:t>
            </w:r>
            <w:r w:rsidR="00B625AF">
              <w:rPr>
                <w:rFonts w:ascii="Times New Roman" w:eastAsia="Times New Roman" w:hAnsi="Times New Roman" w:cs="Times New Roman"/>
                <w:highlight w:val="white"/>
                <w:lang w:val="ru-RU"/>
              </w:rPr>
              <w:t xml:space="preserve"> </w:t>
            </w:r>
            <w:r w:rsidR="00936EB4" w:rsidRPr="00B350DD">
              <w:rPr>
                <w:rFonts w:ascii="Times New Roman" w:eastAsia="Times New Roman" w:hAnsi="Times New Roman" w:cs="Times New Roman"/>
                <w:highlight w:val="white"/>
              </w:rPr>
              <w:t>контактный номер телефона;</w:t>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(4</w:t>
            </w:r>
            <w:r w:rsidR="00B625AF">
              <w:rPr>
                <w:rFonts w:ascii="Times New Roman" w:eastAsia="Times New Roman" w:hAnsi="Times New Roman" w:cs="Times New Roman"/>
                <w:lang w:val="ru-RU"/>
              </w:rPr>
              <w:t xml:space="preserve">) </w:t>
            </w:r>
            <w:r w:rsidRPr="00B350DD">
              <w:rPr>
                <w:rFonts w:ascii="Times New Roman" w:eastAsia="Times New Roman" w:hAnsi="Times New Roman" w:cs="Times New Roman"/>
                <w:highlight w:val="white"/>
              </w:rPr>
              <w:t>IP-адрес;</w:t>
            </w:r>
          </w:p>
          <w:p w:rsidR="00C34A50" w:rsidRPr="00B350DD" w:rsidRDefault="00B625AF">
            <w:pPr>
              <w:widowControl w:val="0"/>
              <w:spacing w:line="240" w:lineRule="auto"/>
              <w:rPr>
                <w:rFonts w:ascii="Times New Roman" w:eastAsia="Times New Roman" w:hAnsi="Times New Roman" w:cs="Times New Roman"/>
                <w:highlight w:val="white"/>
                <w:lang w:val="ru-RU"/>
              </w:rPr>
            </w:pPr>
            <w:r>
              <w:rPr>
                <w:rFonts w:ascii="Times New Roman" w:eastAsia="Times New Roman" w:hAnsi="Times New Roman" w:cs="Times New Roman"/>
                <w:highlight w:val="white"/>
              </w:rPr>
              <w:t>(5</w:t>
            </w:r>
            <w:r w:rsidR="00936EB4" w:rsidRPr="00B350DD">
              <w:rPr>
                <w:rFonts w:ascii="Times New Roman" w:eastAsia="Times New Roman" w:hAnsi="Times New Roman" w:cs="Times New Roman"/>
                <w:highlight w:val="white"/>
              </w:rPr>
              <w:t xml:space="preserve">) данные файлов </w:t>
            </w:r>
            <w:proofErr w:type="spellStart"/>
            <w:r w:rsidR="00936EB4" w:rsidRPr="00B350DD">
              <w:rPr>
                <w:rFonts w:ascii="Times New Roman" w:eastAsia="Times New Roman" w:hAnsi="Times New Roman" w:cs="Times New Roman"/>
                <w:highlight w:val="white"/>
              </w:rPr>
              <w:t>Cookies</w:t>
            </w:r>
            <w:proofErr w:type="spellEnd"/>
            <w:r w:rsidR="00936EB4" w:rsidRPr="00B350DD">
              <w:rPr>
                <w:rFonts w:ascii="Times New Roman" w:eastAsia="Times New Roman" w:hAnsi="Times New Roman" w:cs="Times New Roman"/>
                <w:highlight w:val="white"/>
              </w:rPr>
              <w:t xml:space="preserve"> (</w:t>
            </w:r>
            <w:proofErr w:type="spellStart"/>
            <w:r w:rsidR="00936EB4" w:rsidRPr="00B350DD">
              <w:rPr>
                <w:rFonts w:ascii="Times New Roman" w:eastAsia="Times New Roman" w:hAnsi="Times New Roman" w:cs="Times New Roman"/>
                <w:highlight w:val="white"/>
              </w:rPr>
              <w:t>необходи</w:t>
            </w:r>
            <w:proofErr w:type="spellEnd"/>
            <w:r w:rsidR="00C34A50" w:rsidRPr="00B350DD">
              <w:rPr>
                <w:rFonts w:ascii="Times New Roman" w:eastAsia="Times New Roman" w:hAnsi="Times New Roman" w:cs="Times New Roman"/>
                <w:highlight w:val="white"/>
                <w:lang w:val="ru-RU"/>
              </w:rPr>
              <w:t>-</w:t>
            </w:r>
          </w:p>
          <w:p w:rsidR="00650ED0" w:rsidRPr="00B350DD" w:rsidRDefault="00936EB4">
            <w:pPr>
              <w:widowControl w:val="0"/>
              <w:spacing w:line="240" w:lineRule="auto"/>
              <w:rPr>
                <w:rFonts w:ascii="Times New Roman" w:eastAsia="Times New Roman" w:hAnsi="Times New Roman" w:cs="Times New Roman"/>
                <w:highlight w:val="white"/>
              </w:rPr>
            </w:pPr>
            <w:proofErr w:type="spellStart"/>
            <w:r w:rsidRPr="00B350DD">
              <w:rPr>
                <w:rFonts w:ascii="Times New Roman" w:eastAsia="Times New Roman" w:hAnsi="Times New Roman" w:cs="Times New Roman"/>
                <w:highlight w:val="white"/>
              </w:rPr>
              <w:t>мые</w:t>
            </w:r>
            <w:proofErr w:type="spellEnd"/>
            <w:r w:rsidRPr="00B350DD">
              <w:rPr>
                <w:rFonts w:ascii="Times New Roman" w:eastAsia="Times New Roman" w:hAnsi="Times New Roman" w:cs="Times New Roman"/>
                <w:highlight w:val="white"/>
              </w:rPr>
              <w:t>)</w:t>
            </w:r>
          </w:p>
          <w:p w:rsidR="00650ED0" w:rsidRPr="00B350DD" w:rsidRDefault="00C34A50" w:rsidP="00B625AF">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w:t>
            </w:r>
            <w:r w:rsidR="00B625AF">
              <w:rPr>
                <w:rFonts w:ascii="Times New Roman" w:eastAsia="Times New Roman" w:hAnsi="Times New Roman" w:cs="Times New Roman"/>
                <w:highlight w:val="white"/>
              </w:rPr>
              <w:t>6</w:t>
            </w:r>
            <w:r w:rsidRPr="00B350DD">
              <w:rPr>
                <w:rFonts w:ascii="Times New Roman" w:eastAsia="Times New Roman" w:hAnsi="Times New Roman" w:cs="Times New Roman"/>
                <w:highlight w:val="white"/>
              </w:rPr>
              <w:t>)</w:t>
            </w:r>
            <w:r w:rsidR="00B625AF">
              <w:rPr>
                <w:rFonts w:ascii="Times New Roman" w:eastAsia="Times New Roman" w:hAnsi="Times New Roman" w:cs="Times New Roman"/>
                <w:highlight w:val="white"/>
                <w:lang w:val="ru-RU"/>
              </w:rPr>
              <w:t xml:space="preserve"> </w:t>
            </w:r>
            <w:r w:rsidRPr="00B350DD">
              <w:rPr>
                <w:rFonts w:ascii="Times New Roman" w:eastAsia="Times New Roman" w:hAnsi="Times New Roman" w:cs="Times New Roman"/>
                <w:highlight w:val="white"/>
              </w:rPr>
              <w:t>И</w:t>
            </w:r>
            <w:r w:rsidR="00936EB4" w:rsidRPr="00B350DD">
              <w:rPr>
                <w:rFonts w:ascii="Times New Roman" w:eastAsia="Times New Roman" w:hAnsi="Times New Roman" w:cs="Times New Roman"/>
                <w:highlight w:val="white"/>
              </w:rPr>
              <w:t>нформация о посещении сайта, которую предоставляют сервисы статистики</w:t>
            </w:r>
          </w:p>
        </w:tc>
        <w:tc>
          <w:tcPr>
            <w:tcW w:w="1134"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 xml:space="preserve">(1) Период действия </w:t>
            </w:r>
            <w:r w:rsidRPr="00B350DD">
              <w:rPr>
                <w:rFonts w:ascii="Times New Roman" w:eastAsia="Times New Roman" w:hAnsi="Times New Roman" w:cs="Times New Roman"/>
                <w:highlight w:val="white"/>
              </w:rPr>
              <w:lastRenderedPageBreak/>
              <w:t xml:space="preserve">договора </w:t>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(2) 5 лет по истечение срока действия договора</w:t>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(3) до отзыва согласия на обработку</w:t>
            </w:r>
          </w:p>
        </w:tc>
        <w:tc>
          <w:tcPr>
            <w:tcW w:w="851"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Смешанная</w:t>
            </w:r>
          </w:p>
        </w:tc>
        <w:tc>
          <w:tcPr>
            <w:tcW w:w="1843"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Исполнение договора, стороной/выгодо</w:t>
            </w:r>
            <w:r w:rsidRPr="00B350DD">
              <w:rPr>
                <w:rFonts w:ascii="Times New Roman" w:eastAsia="Times New Roman" w:hAnsi="Times New Roman" w:cs="Times New Roman"/>
                <w:highlight w:val="white"/>
              </w:rPr>
              <w:lastRenderedPageBreak/>
              <w:t>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tc>
      </w:tr>
      <w:tr w:rsidR="00B350DD" w:rsidRPr="00B350DD" w:rsidTr="008F5145">
        <w:tc>
          <w:tcPr>
            <w:tcW w:w="425" w:type="dxa"/>
            <w:shd w:val="clear" w:color="auto" w:fill="auto"/>
            <w:tcMar>
              <w:top w:w="100" w:type="dxa"/>
              <w:left w:w="100" w:type="dxa"/>
              <w:bottom w:w="100" w:type="dxa"/>
              <w:right w:w="100" w:type="dxa"/>
            </w:tcMar>
          </w:tcPr>
          <w:p w:rsidR="00650ED0" w:rsidRPr="00B350DD" w:rsidRDefault="000D4390">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lang w:val="ru-RU"/>
              </w:rPr>
              <w:lastRenderedPageBreak/>
              <w:t>3</w:t>
            </w:r>
          </w:p>
        </w:tc>
        <w:tc>
          <w:tcPr>
            <w:tcW w:w="1560" w:type="dxa"/>
            <w:shd w:val="clear" w:color="auto" w:fill="auto"/>
            <w:tcMar>
              <w:top w:w="100" w:type="dxa"/>
              <w:left w:w="100" w:type="dxa"/>
              <w:bottom w:w="100" w:type="dxa"/>
              <w:right w:w="100" w:type="dxa"/>
            </w:tcMar>
          </w:tcPr>
          <w:p w:rsidR="00650ED0" w:rsidRPr="00B350DD" w:rsidRDefault="00936EB4" w:rsidP="008808E8">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Техническая поддержка и </w:t>
            </w:r>
            <w:proofErr w:type="spellStart"/>
            <w:proofErr w:type="gramStart"/>
            <w:r w:rsidRPr="00B350DD">
              <w:rPr>
                <w:rFonts w:ascii="Times New Roman" w:eastAsia="Times New Roman" w:hAnsi="Times New Roman" w:cs="Times New Roman"/>
                <w:highlight w:val="white"/>
              </w:rPr>
              <w:t>консуль</w:t>
            </w:r>
            <w:proofErr w:type="spellEnd"/>
            <w:r w:rsidR="008808E8">
              <w:rPr>
                <w:rFonts w:ascii="Times New Roman" w:eastAsia="Times New Roman" w:hAnsi="Times New Roman" w:cs="Times New Roman"/>
                <w:highlight w:val="white"/>
                <w:lang w:val="ru-RU"/>
              </w:rPr>
              <w:t>-</w:t>
            </w:r>
            <w:proofErr w:type="spellStart"/>
            <w:r w:rsidRPr="00B350DD">
              <w:rPr>
                <w:rFonts w:ascii="Times New Roman" w:eastAsia="Times New Roman" w:hAnsi="Times New Roman" w:cs="Times New Roman"/>
                <w:highlight w:val="white"/>
              </w:rPr>
              <w:t>тации</w:t>
            </w:r>
            <w:proofErr w:type="spellEnd"/>
            <w:proofErr w:type="gramEnd"/>
          </w:p>
        </w:tc>
        <w:tc>
          <w:tcPr>
            <w:tcW w:w="141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Контрагент - Клиент/Партнер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w:t>
            </w:r>
            <w:r w:rsidRPr="00B350DD">
              <w:rPr>
                <w:rFonts w:ascii="Times New Roman" w:eastAsia="Times New Roman" w:hAnsi="Times New Roman" w:cs="Times New Roman"/>
                <w:highlight w:val="white"/>
              </w:rPr>
              <w:br/>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Представитель контрагента/партнера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w:t>
            </w:r>
          </w:p>
        </w:tc>
        <w:tc>
          <w:tcPr>
            <w:tcW w:w="567"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Общие / иные</w:t>
            </w:r>
          </w:p>
        </w:tc>
        <w:tc>
          <w:tcPr>
            <w:tcW w:w="2126"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ФИО;</w:t>
            </w:r>
          </w:p>
          <w:p w:rsidR="00650ED0" w:rsidRPr="00B350DD" w:rsidRDefault="00C34A50">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w:t>
            </w:r>
            <w:proofErr w:type="gramStart"/>
            <w:r w:rsidRPr="00B350DD">
              <w:rPr>
                <w:rFonts w:ascii="Times New Roman" w:eastAsia="Times New Roman" w:hAnsi="Times New Roman" w:cs="Times New Roman"/>
                <w:highlight w:val="white"/>
              </w:rPr>
              <w:t>2)</w:t>
            </w:r>
            <w:r w:rsidR="00936EB4" w:rsidRPr="00B350DD">
              <w:rPr>
                <w:rFonts w:ascii="Times New Roman" w:eastAsia="Times New Roman" w:hAnsi="Times New Roman" w:cs="Times New Roman"/>
                <w:highlight w:val="white"/>
              </w:rPr>
              <w:t>контактный</w:t>
            </w:r>
            <w:proofErr w:type="gramEnd"/>
            <w:r w:rsidR="00936EB4" w:rsidRPr="00B350DD">
              <w:rPr>
                <w:rFonts w:ascii="Times New Roman" w:eastAsia="Times New Roman" w:hAnsi="Times New Roman" w:cs="Times New Roman"/>
                <w:highlight w:val="white"/>
              </w:rPr>
              <w:t xml:space="preserve"> телефон;</w:t>
            </w:r>
          </w:p>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(3) адрес </w:t>
            </w:r>
            <w:proofErr w:type="gramStart"/>
            <w:r w:rsidRPr="00B350DD">
              <w:rPr>
                <w:rFonts w:ascii="Times New Roman" w:eastAsia="Times New Roman" w:hAnsi="Times New Roman" w:cs="Times New Roman"/>
                <w:highlight w:val="white"/>
              </w:rPr>
              <w:t>электрон</w:t>
            </w:r>
            <w:r w:rsidR="00B625AF">
              <w:rPr>
                <w:rFonts w:ascii="Times New Roman" w:eastAsia="Times New Roman" w:hAnsi="Times New Roman" w:cs="Times New Roman"/>
                <w:highlight w:val="white"/>
                <w:lang w:val="ru-RU"/>
              </w:rPr>
              <w:t>-</w:t>
            </w:r>
            <w:r w:rsidRPr="00B350DD">
              <w:rPr>
                <w:rFonts w:ascii="Times New Roman" w:eastAsia="Times New Roman" w:hAnsi="Times New Roman" w:cs="Times New Roman"/>
                <w:highlight w:val="white"/>
              </w:rPr>
              <w:t>ной</w:t>
            </w:r>
            <w:proofErr w:type="gramEnd"/>
            <w:r w:rsidRPr="00B350DD">
              <w:rPr>
                <w:rFonts w:ascii="Times New Roman" w:eastAsia="Times New Roman" w:hAnsi="Times New Roman" w:cs="Times New Roman"/>
                <w:highlight w:val="white"/>
              </w:rPr>
              <w:t xml:space="preserve"> почты;</w:t>
            </w:r>
          </w:p>
        </w:tc>
        <w:tc>
          <w:tcPr>
            <w:tcW w:w="1134"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Период действия договора</w:t>
            </w:r>
          </w:p>
        </w:tc>
        <w:tc>
          <w:tcPr>
            <w:tcW w:w="851"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Автоматизированная</w:t>
            </w:r>
          </w:p>
        </w:tc>
        <w:tc>
          <w:tcPr>
            <w:tcW w:w="1843" w:type="dxa"/>
            <w:shd w:val="clear" w:color="auto" w:fill="auto"/>
            <w:tcMar>
              <w:top w:w="100" w:type="dxa"/>
              <w:left w:w="100" w:type="dxa"/>
              <w:bottom w:w="100" w:type="dxa"/>
              <w:right w:w="100" w:type="dxa"/>
            </w:tcMar>
          </w:tcPr>
          <w:p w:rsidR="00650ED0" w:rsidRPr="00B350DD" w:rsidRDefault="00936EB4">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p>
        </w:tc>
      </w:tr>
      <w:tr w:rsidR="00B350DD" w:rsidRPr="00B350DD" w:rsidTr="008F5145">
        <w:tc>
          <w:tcPr>
            <w:tcW w:w="425"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lang w:val="ru-RU"/>
              </w:rPr>
              <w:t>4</w:t>
            </w:r>
          </w:p>
        </w:tc>
        <w:tc>
          <w:tcPr>
            <w:tcW w:w="1560"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rPr>
              <w:t xml:space="preserve">Анализ пользовательского опыта с целью улучшения предлагаемой </w:t>
            </w:r>
            <w:r w:rsidRPr="00B350DD">
              <w:rPr>
                <w:rFonts w:ascii="Times New Roman" w:eastAsia="Times New Roman" w:hAnsi="Times New Roman" w:cs="Times New Roman"/>
                <w:highlight w:val="white"/>
                <w:lang w:val="ru-RU"/>
              </w:rPr>
              <w:t>услуги</w:t>
            </w:r>
            <w:r w:rsidRPr="00B350DD">
              <w:rPr>
                <w:rFonts w:ascii="Times New Roman" w:eastAsia="Times New Roman" w:hAnsi="Times New Roman" w:cs="Times New Roman"/>
                <w:highlight w:val="white"/>
              </w:rPr>
              <w:t xml:space="preserve">, </w:t>
            </w:r>
            <w:r w:rsidRPr="00B350DD">
              <w:rPr>
                <w:rFonts w:ascii="Times New Roman" w:eastAsia="Times New Roman" w:hAnsi="Times New Roman" w:cs="Times New Roman"/>
                <w:highlight w:val="white"/>
                <w:lang w:val="ru-RU"/>
              </w:rPr>
              <w:t>Оператора</w:t>
            </w:r>
          </w:p>
        </w:tc>
        <w:tc>
          <w:tcPr>
            <w:tcW w:w="1417" w:type="dxa"/>
            <w:shd w:val="clear" w:color="auto" w:fill="auto"/>
            <w:tcMar>
              <w:top w:w="100" w:type="dxa"/>
              <w:left w:w="100" w:type="dxa"/>
              <w:bottom w:w="100" w:type="dxa"/>
              <w:right w:w="100" w:type="dxa"/>
            </w:tcMar>
          </w:tcPr>
          <w:p w:rsidR="008F5145"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Контрагент - Клиент/</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Партнер </w:t>
            </w:r>
            <w:r w:rsidRPr="00B350DD">
              <w:rPr>
                <w:rFonts w:ascii="Times New Roman" w:eastAsia="Times New Roman" w:hAnsi="Times New Roman" w:cs="Times New Roman"/>
                <w:highlight w:val="white"/>
                <w:lang w:val="ru-RU"/>
              </w:rPr>
              <w:t>(</w:t>
            </w:r>
            <w:r w:rsidRPr="00B350DD">
              <w:rPr>
                <w:rFonts w:ascii="Times New Roman" w:eastAsia="Times New Roman" w:hAnsi="Times New Roman" w:cs="Times New Roman"/>
                <w:highlight w:val="white"/>
              </w:rPr>
              <w:t>физ.</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лицо</w:t>
            </w:r>
            <w:proofErr w:type="gramStart"/>
            <w:r w:rsidRPr="00B350DD">
              <w:rPr>
                <w:rFonts w:ascii="Times New Roman" w:eastAsia="Times New Roman" w:hAnsi="Times New Roman" w:cs="Times New Roman"/>
                <w:highlight w:val="white"/>
              </w:rPr>
              <w:t>),представитель</w:t>
            </w:r>
            <w:proofErr w:type="gramEnd"/>
            <w:r w:rsidRPr="00B350DD">
              <w:rPr>
                <w:rFonts w:ascii="Times New Roman" w:eastAsia="Times New Roman" w:hAnsi="Times New Roman" w:cs="Times New Roman"/>
                <w:highlight w:val="white"/>
              </w:rPr>
              <w:t xml:space="preserve"> контрагента/</w:t>
            </w:r>
          </w:p>
          <w:p w:rsidR="00533C91" w:rsidRPr="00B350DD" w:rsidRDefault="00533C91" w:rsidP="008F5145">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партнера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 xml:space="preserve">), пользователь вебсайтов, а также доменов и </w:t>
            </w:r>
            <w:proofErr w:type="spellStart"/>
            <w:r w:rsidRPr="00B350DD">
              <w:rPr>
                <w:rFonts w:ascii="Times New Roman" w:eastAsia="Times New Roman" w:hAnsi="Times New Roman" w:cs="Times New Roman"/>
                <w:highlight w:val="white"/>
              </w:rPr>
              <w:t>подд</w:t>
            </w:r>
            <w:proofErr w:type="spellEnd"/>
            <w:r w:rsidR="008F5145">
              <w:rPr>
                <w:rFonts w:ascii="Times New Roman" w:eastAsia="Times New Roman" w:hAnsi="Times New Roman" w:cs="Times New Roman"/>
                <w:highlight w:val="white"/>
                <w:lang w:val="ru-RU"/>
              </w:rPr>
              <w:t>о</w:t>
            </w:r>
            <w:proofErr w:type="spellStart"/>
            <w:r w:rsidRPr="00B350DD">
              <w:rPr>
                <w:rFonts w:ascii="Times New Roman" w:eastAsia="Times New Roman" w:hAnsi="Times New Roman" w:cs="Times New Roman"/>
                <w:highlight w:val="white"/>
              </w:rPr>
              <w:t>менов</w:t>
            </w:r>
            <w:proofErr w:type="spellEnd"/>
          </w:p>
        </w:tc>
        <w:tc>
          <w:tcPr>
            <w:tcW w:w="567"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Общие / иные</w:t>
            </w:r>
          </w:p>
        </w:tc>
        <w:tc>
          <w:tcPr>
            <w:tcW w:w="2126"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Информация о посещении сайта, которую предоставляют сервисы статистики;</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(2) IP-адрес;</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(3) данные файлов </w:t>
            </w:r>
            <w:proofErr w:type="spellStart"/>
            <w:r w:rsidRPr="00B350DD">
              <w:rPr>
                <w:rFonts w:ascii="Times New Roman" w:eastAsia="Times New Roman" w:hAnsi="Times New Roman" w:cs="Times New Roman"/>
                <w:highlight w:val="white"/>
              </w:rPr>
              <w:t>Cookies</w:t>
            </w:r>
            <w:proofErr w:type="spellEnd"/>
            <w:r w:rsidRPr="00B350DD">
              <w:rPr>
                <w:rFonts w:ascii="Times New Roman" w:eastAsia="Times New Roman" w:hAnsi="Times New Roman" w:cs="Times New Roman"/>
                <w:highlight w:val="white"/>
              </w:rPr>
              <w:t>;</w:t>
            </w:r>
          </w:p>
        </w:tc>
        <w:tc>
          <w:tcPr>
            <w:tcW w:w="1134"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14, 24 месяца (в зависимости от вида аналитики)</w:t>
            </w:r>
          </w:p>
        </w:tc>
        <w:tc>
          <w:tcPr>
            <w:tcW w:w="851"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Автоматизированная</w:t>
            </w:r>
          </w:p>
        </w:tc>
        <w:tc>
          <w:tcPr>
            <w:tcW w:w="1843"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Законный интерес Компании (п.7 ч.1. ст.6 Закона);</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(2) Согласие субъекта на обработку ПД (п.1. ч.1. ст. 6 Закона)</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(3) Обработка в статистических и иных исследовательских целях (п.9. ч.1. ст. 6 Закона)</w:t>
            </w:r>
          </w:p>
        </w:tc>
      </w:tr>
      <w:tr w:rsidR="00B350DD" w:rsidRPr="00B350DD" w:rsidTr="008F5145">
        <w:tc>
          <w:tcPr>
            <w:tcW w:w="425"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5</w:t>
            </w:r>
          </w:p>
        </w:tc>
        <w:tc>
          <w:tcPr>
            <w:tcW w:w="1560"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Осуществление </w:t>
            </w:r>
            <w:proofErr w:type="spellStart"/>
            <w:proofErr w:type="gramStart"/>
            <w:r w:rsidRPr="00B350DD">
              <w:rPr>
                <w:rFonts w:ascii="Times New Roman" w:eastAsia="Times New Roman" w:hAnsi="Times New Roman" w:cs="Times New Roman"/>
                <w:highlight w:val="white"/>
              </w:rPr>
              <w:t>информа</w:t>
            </w:r>
            <w:proofErr w:type="spellEnd"/>
            <w:r w:rsidR="008808E8">
              <w:rPr>
                <w:rFonts w:ascii="Times New Roman" w:eastAsia="Times New Roman" w:hAnsi="Times New Roman" w:cs="Times New Roman"/>
                <w:highlight w:val="white"/>
                <w:lang w:val="ru-RU"/>
              </w:rPr>
              <w:t>-</w:t>
            </w:r>
            <w:proofErr w:type="spellStart"/>
            <w:r w:rsidRPr="00B350DD">
              <w:rPr>
                <w:rFonts w:ascii="Times New Roman" w:eastAsia="Times New Roman" w:hAnsi="Times New Roman" w:cs="Times New Roman"/>
                <w:highlight w:val="white"/>
              </w:rPr>
              <w:t>ционных</w:t>
            </w:r>
            <w:proofErr w:type="spellEnd"/>
            <w:proofErr w:type="gramEnd"/>
            <w:r w:rsidRPr="00B350DD">
              <w:rPr>
                <w:rFonts w:ascii="Times New Roman" w:eastAsia="Times New Roman" w:hAnsi="Times New Roman" w:cs="Times New Roman"/>
                <w:highlight w:val="white"/>
              </w:rPr>
              <w:t xml:space="preserve"> и рекламных рассылок</w:t>
            </w:r>
          </w:p>
        </w:tc>
        <w:tc>
          <w:tcPr>
            <w:tcW w:w="1417" w:type="dxa"/>
            <w:shd w:val="clear" w:color="auto" w:fill="auto"/>
            <w:tcMar>
              <w:top w:w="100" w:type="dxa"/>
              <w:left w:w="100" w:type="dxa"/>
              <w:bottom w:w="100" w:type="dxa"/>
              <w:right w:w="100" w:type="dxa"/>
            </w:tcMar>
          </w:tcPr>
          <w:p w:rsidR="00533C91" w:rsidRPr="00B350DD" w:rsidRDefault="00533C91" w:rsidP="00B625AF">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Контрагент - Клиент/ Партнер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 xml:space="preserve">), </w:t>
            </w:r>
            <w:proofErr w:type="spellStart"/>
            <w:proofErr w:type="gramStart"/>
            <w:r w:rsidRPr="00B350DD">
              <w:rPr>
                <w:rFonts w:ascii="Times New Roman" w:eastAsia="Times New Roman" w:hAnsi="Times New Roman" w:cs="Times New Roman"/>
                <w:highlight w:val="white"/>
              </w:rPr>
              <w:t>представи</w:t>
            </w:r>
            <w:proofErr w:type="spellEnd"/>
            <w:r w:rsidR="008F5145">
              <w:rPr>
                <w:rFonts w:ascii="Times New Roman" w:eastAsia="Times New Roman" w:hAnsi="Times New Roman" w:cs="Times New Roman"/>
                <w:highlight w:val="white"/>
                <w:lang w:val="ru-RU"/>
              </w:rPr>
              <w:t>-</w:t>
            </w:r>
            <w:proofErr w:type="spellStart"/>
            <w:r w:rsidRPr="00B350DD">
              <w:rPr>
                <w:rFonts w:ascii="Times New Roman" w:eastAsia="Times New Roman" w:hAnsi="Times New Roman" w:cs="Times New Roman"/>
                <w:highlight w:val="white"/>
              </w:rPr>
              <w:t>тель</w:t>
            </w:r>
            <w:proofErr w:type="spellEnd"/>
            <w:proofErr w:type="gramEnd"/>
            <w:r w:rsidRPr="00B350DD">
              <w:rPr>
                <w:rFonts w:ascii="Times New Roman" w:eastAsia="Times New Roman" w:hAnsi="Times New Roman" w:cs="Times New Roman"/>
                <w:highlight w:val="white"/>
              </w:rPr>
              <w:t xml:space="preserve"> контра</w:t>
            </w:r>
            <w:r w:rsidR="008F5145">
              <w:rPr>
                <w:rFonts w:ascii="Times New Roman" w:eastAsia="Times New Roman" w:hAnsi="Times New Roman" w:cs="Times New Roman"/>
                <w:highlight w:val="white"/>
                <w:lang w:val="ru-RU"/>
              </w:rPr>
              <w:t>-</w:t>
            </w:r>
            <w:proofErr w:type="spellStart"/>
            <w:r w:rsidRPr="00B350DD">
              <w:rPr>
                <w:rFonts w:ascii="Times New Roman" w:eastAsia="Times New Roman" w:hAnsi="Times New Roman" w:cs="Times New Roman"/>
                <w:highlight w:val="white"/>
              </w:rPr>
              <w:t>гента</w:t>
            </w:r>
            <w:proofErr w:type="spellEnd"/>
            <w:r w:rsidRPr="00B350DD">
              <w:rPr>
                <w:rFonts w:ascii="Times New Roman" w:eastAsia="Times New Roman" w:hAnsi="Times New Roman" w:cs="Times New Roman"/>
                <w:highlight w:val="white"/>
              </w:rPr>
              <w:t>/партне</w:t>
            </w:r>
            <w:r w:rsidRPr="00B350DD">
              <w:rPr>
                <w:rFonts w:ascii="Times New Roman" w:eastAsia="Times New Roman" w:hAnsi="Times New Roman" w:cs="Times New Roman"/>
                <w:highlight w:val="white"/>
              </w:rPr>
              <w:lastRenderedPageBreak/>
              <w:t>ра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 xml:space="preserve">), </w:t>
            </w:r>
            <w:r w:rsidR="00B625AF">
              <w:rPr>
                <w:rFonts w:ascii="Times New Roman" w:eastAsia="Times New Roman" w:hAnsi="Times New Roman" w:cs="Times New Roman"/>
                <w:highlight w:val="white"/>
                <w:lang w:val="ru-RU"/>
              </w:rPr>
              <w:t>посетитель Сайта Оператора</w:t>
            </w:r>
            <w:r w:rsidRPr="00B350DD">
              <w:rPr>
                <w:rFonts w:ascii="Times New Roman" w:eastAsia="Times New Roman" w:hAnsi="Times New Roman" w:cs="Times New Roman"/>
                <w:highlight w:val="white"/>
              </w:rPr>
              <w:t xml:space="preserve">, </w:t>
            </w:r>
          </w:p>
        </w:tc>
        <w:tc>
          <w:tcPr>
            <w:tcW w:w="567"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Общие / иные</w:t>
            </w:r>
          </w:p>
        </w:tc>
        <w:tc>
          <w:tcPr>
            <w:tcW w:w="2126"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w:t>
            </w:r>
            <w:proofErr w:type="gramStart"/>
            <w:r w:rsidRPr="00B350DD">
              <w:rPr>
                <w:rFonts w:ascii="Times New Roman" w:eastAsia="Times New Roman" w:hAnsi="Times New Roman" w:cs="Times New Roman"/>
                <w:highlight w:val="white"/>
              </w:rPr>
              <w:t>1)Информация</w:t>
            </w:r>
            <w:proofErr w:type="gramEnd"/>
            <w:r w:rsidRPr="00B350DD">
              <w:rPr>
                <w:rFonts w:ascii="Times New Roman" w:eastAsia="Times New Roman" w:hAnsi="Times New Roman" w:cs="Times New Roman"/>
                <w:highlight w:val="white"/>
              </w:rPr>
              <w:t xml:space="preserve"> о посещении сайта, доменов и </w:t>
            </w:r>
            <w:proofErr w:type="spellStart"/>
            <w:r w:rsidRPr="00B350DD">
              <w:rPr>
                <w:rFonts w:ascii="Times New Roman" w:eastAsia="Times New Roman" w:hAnsi="Times New Roman" w:cs="Times New Roman"/>
                <w:highlight w:val="white"/>
              </w:rPr>
              <w:t>поддоменов</w:t>
            </w:r>
            <w:proofErr w:type="spellEnd"/>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(2) IP-адрес;</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 xml:space="preserve">(3) данные файлов </w:t>
            </w:r>
            <w:proofErr w:type="spellStart"/>
            <w:r w:rsidRPr="00B350DD">
              <w:rPr>
                <w:rFonts w:ascii="Times New Roman" w:eastAsia="Times New Roman" w:hAnsi="Times New Roman" w:cs="Times New Roman"/>
                <w:highlight w:val="white"/>
              </w:rPr>
              <w:t>Cookies</w:t>
            </w:r>
            <w:proofErr w:type="spellEnd"/>
            <w:r w:rsidRPr="00B350DD">
              <w:rPr>
                <w:rFonts w:ascii="Times New Roman" w:eastAsia="Times New Roman" w:hAnsi="Times New Roman" w:cs="Times New Roman"/>
                <w:highlight w:val="white"/>
              </w:rPr>
              <w:t>;</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(4) ФИО;</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(5) номер телефона;</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(6) адрес электронной почты</w:t>
            </w:r>
          </w:p>
        </w:tc>
        <w:tc>
          <w:tcPr>
            <w:tcW w:w="1134"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lastRenderedPageBreak/>
              <w:t>(1) До отзыва согласия на обработку данных</w:t>
            </w:r>
          </w:p>
        </w:tc>
        <w:tc>
          <w:tcPr>
            <w:tcW w:w="851"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Автоматизированная</w:t>
            </w:r>
          </w:p>
        </w:tc>
        <w:tc>
          <w:tcPr>
            <w:tcW w:w="1843"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Согласие субъекта на обработку ПД (п.1. ч.1. ст. 6 Закона</w:t>
            </w:r>
          </w:p>
        </w:tc>
      </w:tr>
      <w:tr w:rsidR="00B350DD" w:rsidRPr="00B350DD" w:rsidTr="008F5145">
        <w:tc>
          <w:tcPr>
            <w:tcW w:w="425"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lang w:val="ru-RU"/>
              </w:rPr>
              <w:t>6</w:t>
            </w:r>
          </w:p>
        </w:tc>
        <w:tc>
          <w:tcPr>
            <w:tcW w:w="1560" w:type="dxa"/>
            <w:shd w:val="clear" w:color="auto" w:fill="auto"/>
            <w:tcMar>
              <w:top w:w="100" w:type="dxa"/>
              <w:left w:w="100" w:type="dxa"/>
              <w:bottom w:w="100" w:type="dxa"/>
              <w:right w:w="100" w:type="dxa"/>
            </w:tcMar>
          </w:tcPr>
          <w:p w:rsidR="00533C91" w:rsidRPr="00B350DD" w:rsidRDefault="00533C91" w:rsidP="008808E8">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rPr>
              <w:t xml:space="preserve">Размещение на сайте </w:t>
            </w:r>
            <w:r w:rsidRPr="00B350DD">
              <w:rPr>
                <w:rFonts w:ascii="Times New Roman" w:eastAsia="Times New Roman" w:hAnsi="Times New Roman" w:cs="Times New Roman"/>
                <w:highlight w:val="white"/>
                <w:lang w:val="ru-RU"/>
              </w:rPr>
              <w:t>Оператора</w:t>
            </w:r>
            <w:r w:rsidRPr="00B350DD">
              <w:rPr>
                <w:rFonts w:ascii="Times New Roman" w:eastAsia="Times New Roman" w:hAnsi="Times New Roman" w:cs="Times New Roman"/>
                <w:highlight w:val="white"/>
              </w:rPr>
              <w:t xml:space="preserve"> отзывов от клиентов с целью </w:t>
            </w:r>
            <w:proofErr w:type="gramStart"/>
            <w:r w:rsidRPr="00B350DD">
              <w:rPr>
                <w:rFonts w:ascii="Times New Roman" w:eastAsia="Times New Roman" w:hAnsi="Times New Roman" w:cs="Times New Roman"/>
                <w:highlight w:val="white"/>
              </w:rPr>
              <w:t>увели</w:t>
            </w:r>
            <w:r w:rsidR="008808E8">
              <w:rPr>
                <w:rFonts w:ascii="Times New Roman" w:eastAsia="Times New Roman" w:hAnsi="Times New Roman" w:cs="Times New Roman"/>
                <w:highlight w:val="white"/>
                <w:lang w:val="ru-RU"/>
              </w:rPr>
              <w:t>-</w:t>
            </w:r>
            <w:proofErr w:type="spellStart"/>
            <w:r w:rsidRPr="00B350DD">
              <w:rPr>
                <w:rFonts w:ascii="Times New Roman" w:eastAsia="Times New Roman" w:hAnsi="Times New Roman" w:cs="Times New Roman"/>
                <w:highlight w:val="white"/>
              </w:rPr>
              <w:t>чения</w:t>
            </w:r>
            <w:proofErr w:type="spellEnd"/>
            <w:proofErr w:type="gramEnd"/>
            <w:r w:rsidRPr="00B350DD">
              <w:rPr>
                <w:rFonts w:ascii="Times New Roman" w:eastAsia="Times New Roman" w:hAnsi="Times New Roman" w:cs="Times New Roman"/>
                <w:highlight w:val="white"/>
              </w:rPr>
              <w:t xml:space="preserve"> лояльности клиентов и формирования позитивного отношения пользователей к услугам </w:t>
            </w:r>
            <w:r w:rsidRPr="00B350DD">
              <w:rPr>
                <w:rFonts w:ascii="Times New Roman" w:eastAsia="Times New Roman" w:hAnsi="Times New Roman" w:cs="Times New Roman"/>
                <w:highlight w:val="white"/>
                <w:lang w:val="ru-RU"/>
              </w:rPr>
              <w:t>Оператора</w:t>
            </w:r>
          </w:p>
        </w:tc>
        <w:tc>
          <w:tcPr>
            <w:tcW w:w="1417"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Контрагент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w:t>
            </w:r>
          </w:p>
          <w:p w:rsidR="00533C91" w:rsidRPr="00B350DD" w:rsidRDefault="00533C91" w:rsidP="00533C91">
            <w:pPr>
              <w:widowControl w:val="0"/>
              <w:spacing w:line="240" w:lineRule="auto"/>
              <w:rPr>
                <w:rFonts w:ascii="Times New Roman" w:eastAsia="Times New Roman" w:hAnsi="Times New Roman" w:cs="Times New Roman"/>
                <w:highlight w:val="white"/>
              </w:rPr>
            </w:pP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Представитель контрагента (</w:t>
            </w:r>
            <w:proofErr w:type="spellStart"/>
            <w:r w:rsidRPr="00B350DD">
              <w:rPr>
                <w:rFonts w:ascii="Times New Roman" w:eastAsia="Times New Roman" w:hAnsi="Times New Roman" w:cs="Times New Roman"/>
                <w:highlight w:val="white"/>
              </w:rPr>
              <w:t>физ.лицо</w:t>
            </w:r>
            <w:proofErr w:type="spellEnd"/>
            <w:r w:rsidRPr="00B350DD">
              <w:rPr>
                <w:rFonts w:ascii="Times New Roman" w:eastAsia="Times New Roman" w:hAnsi="Times New Roman" w:cs="Times New Roman"/>
                <w:highlight w:val="white"/>
              </w:rPr>
              <w:t>)</w:t>
            </w:r>
          </w:p>
        </w:tc>
        <w:tc>
          <w:tcPr>
            <w:tcW w:w="567"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Общие / иные</w:t>
            </w:r>
          </w:p>
        </w:tc>
        <w:tc>
          <w:tcPr>
            <w:tcW w:w="2126"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ФИО;</w:t>
            </w:r>
          </w:p>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(2)</w:t>
            </w:r>
            <w:r w:rsidR="008F5145">
              <w:rPr>
                <w:rFonts w:ascii="Times New Roman" w:eastAsia="Times New Roman" w:hAnsi="Times New Roman" w:cs="Times New Roman"/>
                <w:highlight w:val="white"/>
                <w:lang w:val="ru-RU"/>
              </w:rPr>
              <w:t xml:space="preserve"> </w:t>
            </w:r>
            <w:r w:rsidRPr="00B350DD">
              <w:rPr>
                <w:rFonts w:ascii="Times New Roman" w:eastAsia="Times New Roman" w:hAnsi="Times New Roman" w:cs="Times New Roman"/>
                <w:highlight w:val="white"/>
              </w:rPr>
              <w:t>контактные данные;</w:t>
            </w:r>
          </w:p>
          <w:p w:rsidR="00533C91" w:rsidRPr="00B625AF" w:rsidRDefault="00533C91" w:rsidP="00B625AF">
            <w:pPr>
              <w:widowControl w:val="0"/>
              <w:spacing w:line="240" w:lineRule="auto"/>
              <w:rPr>
                <w:rFonts w:ascii="Times New Roman" w:eastAsia="Times New Roman" w:hAnsi="Times New Roman" w:cs="Times New Roman"/>
                <w:highlight w:val="white"/>
                <w:lang w:val="ru-RU"/>
              </w:rPr>
            </w:pPr>
            <w:r w:rsidRPr="00B350DD">
              <w:rPr>
                <w:rFonts w:ascii="Times New Roman" w:eastAsia="Times New Roman" w:hAnsi="Times New Roman" w:cs="Times New Roman"/>
                <w:highlight w:val="white"/>
              </w:rPr>
              <w:t>(</w:t>
            </w:r>
            <w:proofErr w:type="gramStart"/>
            <w:r w:rsidRPr="00B350DD">
              <w:rPr>
                <w:rFonts w:ascii="Times New Roman" w:eastAsia="Times New Roman" w:hAnsi="Times New Roman" w:cs="Times New Roman"/>
                <w:highlight w:val="white"/>
              </w:rPr>
              <w:t>3)</w:t>
            </w:r>
            <w:proofErr w:type="spellStart"/>
            <w:r w:rsidRPr="00B350DD">
              <w:rPr>
                <w:rFonts w:ascii="Times New Roman" w:eastAsia="Times New Roman" w:hAnsi="Times New Roman" w:cs="Times New Roman"/>
                <w:highlight w:val="white"/>
              </w:rPr>
              <w:t>фотоизображе</w:t>
            </w:r>
            <w:proofErr w:type="spellEnd"/>
            <w:proofErr w:type="gramEnd"/>
            <w:r w:rsidR="00B625AF">
              <w:rPr>
                <w:rFonts w:ascii="Times New Roman" w:eastAsia="Times New Roman" w:hAnsi="Times New Roman" w:cs="Times New Roman"/>
                <w:highlight w:val="white"/>
                <w:lang w:val="ru-RU"/>
              </w:rPr>
              <w:t>-</w:t>
            </w:r>
            <w:proofErr w:type="spellStart"/>
            <w:r w:rsidRPr="00B350DD">
              <w:rPr>
                <w:rFonts w:ascii="Times New Roman" w:eastAsia="Times New Roman" w:hAnsi="Times New Roman" w:cs="Times New Roman"/>
                <w:highlight w:val="white"/>
              </w:rPr>
              <w:t>ние</w:t>
            </w:r>
            <w:proofErr w:type="spellEnd"/>
            <w:r w:rsidR="00B625AF">
              <w:rPr>
                <w:rFonts w:ascii="Times New Roman" w:eastAsia="Times New Roman" w:hAnsi="Times New Roman" w:cs="Times New Roman"/>
                <w:highlight w:val="white"/>
                <w:lang w:val="ru-RU"/>
              </w:rPr>
              <w:t>;</w:t>
            </w:r>
          </w:p>
        </w:tc>
        <w:tc>
          <w:tcPr>
            <w:tcW w:w="1134"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До отзыва согласия на обработку данных</w:t>
            </w:r>
          </w:p>
        </w:tc>
        <w:tc>
          <w:tcPr>
            <w:tcW w:w="851"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Автоматизированная</w:t>
            </w:r>
          </w:p>
        </w:tc>
        <w:tc>
          <w:tcPr>
            <w:tcW w:w="1843" w:type="dxa"/>
            <w:shd w:val="clear" w:color="auto" w:fill="auto"/>
            <w:tcMar>
              <w:top w:w="100" w:type="dxa"/>
              <w:left w:w="100" w:type="dxa"/>
              <w:bottom w:w="100" w:type="dxa"/>
              <w:right w:w="100" w:type="dxa"/>
            </w:tcMar>
          </w:tcPr>
          <w:p w:rsidR="00533C91" w:rsidRPr="00B350DD" w:rsidRDefault="00533C91" w:rsidP="00533C91">
            <w:pPr>
              <w:widowControl w:val="0"/>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Согласие на обработку персональных данных, разрешенных субъектом персональных данных для распространения (ст. 10.1 Закона)</w:t>
            </w:r>
          </w:p>
        </w:tc>
      </w:tr>
    </w:tbl>
    <w:p w:rsidR="00650ED0" w:rsidRPr="00B350DD" w:rsidRDefault="00650ED0">
      <w:pPr>
        <w:spacing w:line="240" w:lineRule="auto"/>
        <w:ind w:left="1360" w:right="280" w:hanging="360"/>
        <w:jc w:val="both"/>
        <w:rPr>
          <w:rFonts w:ascii="Times New Roman" w:eastAsia="Times New Roman" w:hAnsi="Times New Roman" w:cs="Times New Roman"/>
          <w:sz w:val="28"/>
          <w:szCs w:val="28"/>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3.1.1. Оператор не осуществляет обработку биометрических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3.1.2.Оператор не осуществляет намеренно обработку персональных данных несовершеннолетних лиц. Исполнитель рекомендует пользоваться сайтом лицам, достигшим 18 лет. Ответственность за действия несовершеннолетних, включая приобретение ими услуг на Сайте, лежит на законных представителях несовершеннолетних.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w:t>
      </w:r>
    </w:p>
    <w:p w:rsidR="00650ED0" w:rsidRPr="00B350DD" w:rsidRDefault="00936EB4" w:rsidP="004E32C0">
      <w:pPr>
        <w:spacing w:line="240" w:lineRule="auto"/>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rsidR="00650ED0" w:rsidRPr="000C12CA"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rPr>
        <w:t xml:space="preserve">3.1.3. </w:t>
      </w:r>
      <w:r w:rsidRPr="00B350DD">
        <w:rPr>
          <w:rFonts w:ascii="Times New Roman" w:eastAsia="Times New Roman" w:hAnsi="Times New Roman" w:cs="Times New Roman"/>
          <w:sz w:val="24"/>
          <w:szCs w:val="24"/>
          <w:highlight w:val="white"/>
        </w:rPr>
        <w:t xml:space="preserve">Оператор не осуществляет проверку наличия особого режима обработки персональных данных субъекта персональных данных. Если субъект персональных данных является гражданином стран Европейского союза или гражданином иных государств, временно или постоянно проживающим на территории стран ЕС и получает доступ к Сайту из стран Европы, Оператор предпринимает все разумные меры обеспечения соблюдения таких требований законодательства о защите персональных данных. Для этого субъект персональных данных обязан уведомить Оператора о наличии особого режима защиты его персональных данных путем обращения по адресу электронной почты Оператора </w:t>
      </w:r>
      <w:r w:rsidR="000C12CA" w:rsidRPr="000C12CA">
        <w:rPr>
          <w:rFonts w:ascii="Times New Roman" w:eastAsia="Times New Roman" w:hAnsi="Times New Roman" w:cs="Times New Roman"/>
          <w:color w:val="0070C0"/>
          <w:sz w:val="24"/>
          <w:szCs w:val="24"/>
          <w:highlight w:val="white"/>
        </w:rPr>
        <w:t>samalinina@mail.ru</w:t>
      </w:r>
      <w:r w:rsidR="00264C67" w:rsidRPr="000C12CA">
        <w:rPr>
          <w:rFonts w:ascii="Times New Roman" w:eastAsia="Times New Roman" w:hAnsi="Times New Roman" w:cs="Times New Roman"/>
          <w:sz w:val="24"/>
          <w:szCs w:val="24"/>
          <w:highlight w:val="white"/>
        </w:rPr>
        <w:t>.</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3.1.4. Оператор в общем случае не проверяет достоверность персональной информации, предоставляемой субъектами персональных данных, и не осуществляет контроль за их дееспособностью. Риск предоставления недостоверных персональных данных, в том числе предоставление данных третьих лиц, как своих собственных, при этом несет сам субъект персональных данных.</w:t>
      </w:r>
    </w:p>
    <w:p w:rsidR="00650ED0" w:rsidRPr="00B350DD" w:rsidRDefault="00936EB4">
      <w:pPr>
        <w:shd w:val="clear" w:color="auto" w:fill="FFFFFF"/>
        <w:spacing w:line="240" w:lineRule="auto"/>
        <w:ind w:right="280"/>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3.1.5. Оператор исходит из того, что:</w:t>
      </w:r>
    </w:p>
    <w:p w:rsidR="00650ED0" w:rsidRPr="00B350DD" w:rsidRDefault="00936EB4">
      <w:pPr>
        <w:shd w:val="clear" w:color="auto" w:fill="FFFFFF"/>
        <w:spacing w:line="240" w:lineRule="auto"/>
        <w:ind w:right="280"/>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(а) Субъект персональных данных предоставляет достоверную и достаточную персональную информацию в актуальном состоянии.</w:t>
      </w:r>
    </w:p>
    <w:p w:rsidR="00650ED0" w:rsidRPr="00B350DD" w:rsidRDefault="00936EB4">
      <w:pPr>
        <w:shd w:val="clear" w:color="auto" w:fill="FFFFFF"/>
        <w:spacing w:line="240" w:lineRule="auto"/>
        <w:ind w:right="280"/>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(б) Субъект персональных данных ознакомлен с настоящей Политикой, выражает свое информационное и осознанное согласие с ней.</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3.1.6. Сроки обработки персональных данных определены с учетом:</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lastRenderedPageBreak/>
        <w:t>(1) установленных целей обработки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(2) сроков действия договоров с субъектами персональных данных и/или согласий субъектов персональных данных на обработку их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 сроков, определенных нормативно правовыми актами Российской Федерации.</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3.2. Принципы и условия Обработки Персональных данных Оператором</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3.2.1. Оператор осуществляет Обработку Персональных данных на законной и справедливой основе.</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3.2.2. При Обработке Персональных данных обеспечиваются их точность, достаточность, актуальность по отношению к целям Обработки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3.2.3. Оператор осуществляет Обработку Персональных данных с использованием средств автоматизации и без их использования. При этом Оператор выполняет требования к автоматизированной и неавтоматизированной обработке персональных данных, предусмотренные Законом и принятыми в соответствии с ним нормативными правовыми актами.</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3.2.4. Оператор поручает Обработку Персональных данных другим лицам. При этом Оператор выполняет все требования к поручению обработки персональных данных, предусмотренные Законом.</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3.2.5. Оператор не раскрывает третьим лицам и не распространяет Персональные данные, за исключением следующих случаев: </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(1) Субъект ПД заблаговременно выразил свое согласие на такое раскрытие.</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(2) Передача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он будет являться выгодоприобретателем или поручителем.</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 Передача необходима для защиты прав и законных интересов Оператора или третьих лиц;</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(4) Передача инициирована субъектом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(5) Передача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3.2.6. В целях обеспечения надлежащего исполнения Оператором своих обязательств перед Пользователем по предоставлению доступа к Продуктам.</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3.3. Условия и ограничения обработки персональных данных, разрешенных субъектом для распространения.</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3.3.1. Оператор, на основании отдельного согласия субъекта Персональных данных, осуществляет обработку некоторых категорий Персональных данных, разрешенных субъектом для распространения и предоставления доступа неограниченному кругу лиц посредством их размещения на Сайтах с доменом и/или </w:t>
      </w:r>
      <w:proofErr w:type="spellStart"/>
      <w:r w:rsidRPr="00B350DD">
        <w:rPr>
          <w:rFonts w:ascii="Times New Roman" w:eastAsia="Times New Roman" w:hAnsi="Times New Roman" w:cs="Times New Roman"/>
          <w:sz w:val="24"/>
          <w:szCs w:val="24"/>
          <w:highlight w:val="white"/>
        </w:rPr>
        <w:t>поддоменом</w:t>
      </w:r>
      <w:proofErr w:type="spellEnd"/>
      <w:r w:rsidRPr="00B350DD">
        <w:rPr>
          <w:rFonts w:ascii="Times New Roman" w:eastAsia="Times New Roman" w:hAnsi="Times New Roman" w:cs="Times New Roman"/>
          <w:sz w:val="24"/>
          <w:szCs w:val="24"/>
          <w:highlight w:val="white"/>
        </w:rPr>
        <w:t xml:space="preserve"> </w:t>
      </w:r>
      <w:proofErr w:type="spellStart"/>
      <w:r w:rsidRPr="00B350DD">
        <w:rPr>
          <w:rFonts w:ascii="Times New Roman" w:eastAsia="Times New Roman" w:hAnsi="Times New Roman" w:cs="Times New Roman"/>
          <w:sz w:val="24"/>
          <w:szCs w:val="24"/>
          <w:highlight w:val="white"/>
        </w:rPr>
        <w:t>bitrix</w:t>
      </w:r>
      <w:proofErr w:type="spellEnd"/>
      <w:r w:rsidRPr="00B350DD">
        <w:rPr>
          <w:rFonts w:ascii="Times New Roman" w:eastAsia="Times New Roman" w:hAnsi="Times New Roman" w:cs="Times New Roman"/>
          <w:sz w:val="24"/>
          <w:szCs w:val="24"/>
          <w:highlight w:val="white"/>
        </w:rPr>
        <w:t xml:space="preserve">, в том числе в </w:t>
      </w:r>
      <w:proofErr w:type="spellStart"/>
      <w:r w:rsidRPr="00B350DD">
        <w:rPr>
          <w:rFonts w:ascii="Times New Roman" w:eastAsia="Times New Roman" w:hAnsi="Times New Roman" w:cs="Times New Roman"/>
          <w:sz w:val="24"/>
          <w:szCs w:val="24"/>
          <w:highlight w:val="white"/>
        </w:rPr>
        <w:t>виджетах</w:t>
      </w:r>
      <w:proofErr w:type="spellEnd"/>
      <w:r w:rsidRPr="00B350DD">
        <w:rPr>
          <w:rFonts w:ascii="Times New Roman" w:eastAsia="Times New Roman" w:hAnsi="Times New Roman" w:cs="Times New Roman"/>
          <w:sz w:val="24"/>
          <w:szCs w:val="24"/>
          <w:highlight w:val="white"/>
        </w:rPr>
        <w:t>; в чатах поддержки; в презентациях, статьях; в фото, аудио и иных произведениях; в рекламе в сети Интернет; в социальных сетях - в официальных группах и аккаунтах.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3.3.2. Персональные данные размещаются с целью (1) увеличения лояльности пользователей Сайтов и товаров, работ, услуг Оператора; (2) формирования позитивного отношения пользователей к товарам, работам и услугам Оператора; (3) продвижение товаров, работ и услуг Оператора.</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3.3.3. Обработка осуществляется в течение срока действия согласия субъекта Персональных данных, разрешенных для распространения.</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3.4. Права субъектов Персональных данных </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3.4.1. Субъект Персональных данных обладает следующими правами:</w:t>
      </w:r>
    </w:p>
    <w:tbl>
      <w:tblPr>
        <w:tblStyle w:val="a6"/>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4875"/>
      </w:tblGrid>
      <w:tr w:rsidR="00B350DD" w:rsidRPr="00B350DD">
        <w:trPr>
          <w:trHeight w:val="365"/>
        </w:trPr>
        <w:tc>
          <w:tcPr>
            <w:tcW w:w="4725" w:type="dxa"/>
            <w:shd w:val="clear" w:color="auto" w:fill="auto"/>
            <w:tcMar>
              <w:top w:w="100" w:type="dxa"/>
              <w:left w:w="100" w:type="dxa"/>
              <w:bottom w:w="100" w:type="dxa"/>
              <w:right w:w="100" w:type="dxa"/>
            </w:tcMar>
          </w:tcPr>
          <w:p w:rsidR="00650ED0" w:rsidRPr="00B350DD" w:rsidRDefault="00936EB4">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b/>
                <w:highlight w:val="white"/>
              </w:rPr>
              <w:lastRenderedPageBreak/>
              <w:t>Право субъекта</w:t>
            </w:r>
          </w:p>
        </w:tc>
        <w:tc>
          <w:tcPr>
            <w:tcW w:w="4875" w:type="dxa"/>
            <w:shd w:val="clear" w:color="auto" w:fill="auto"/>
            <w:tcMar>
              <w:top w:w="100" w:type="dxa"/>
              <w:left w:w="100" w:type="dxa"/>
              <w:bottom w:w="100" w:type="dxa"/>
              <w:right w:w="100" w:type="dxa"/>
            </w:tcMar>
          </w:tcPr>
          <w:p w:rsidR="00650ED0" w:rsidRPr="00B350DD" w:rsidRDefault="00936EB4">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b/>
                <w:highlight w:val="white"/>
              </w:rPr>
              <w:t>Способ реализации</w:t>
            </w:r>
          </w:p>
        </w:tc>
      </w:tr>
      <w:tr w:rsidR="00B350DD" w:rsidRPr="00B350DD">
        <w:trPr>
          <w:trHeight w:val="440"/>
        </w:trPr>
        <w:tc>
          <w:tcPr>
            <w:tcW w:w="4725" w:type="dxa"/>
            <w:shd w:val="clear" w:color="auto" w:fill="auto"/>
            <w:tcMar>
              <w:top w:w="100" w:type="dxa"/>
              <w:left w:w="100" w:type="dxa"/>
              <w:bottom w:w="100" w:type="dxa"/>
              <w:right w:w="100" w:type="dxa"/>
            </w:tcMar>
          </w:tcPr>
          <w:p w:rsidR="00650ED0" w:rsidRPr="00B350DD" w:rsidRDefault="00936EB4">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(1) Право получения информации, касающейся обработки его Персональных данных;</w:t>
            </w:r>
          </w:p>
        </w:tc>
        <w:tc>
          <w:tcPr>
            <w:tcW w:w="4875" w:type="dxa"/>
            <w:vMerge w:val="restart"/>
            <w:shd w:val="clear" w:color="auto" w:fill="auto"/>
            <w:tcMar>
              <w:top w:w="100" w:type="dxa"/>
              <w:left w:w="100" w:type="dxa"/>
              <w:bottom w:w="100" w:type="dxa"/>
              <w:right w:w="100" w:type="dxa"/>
            </w:tcMar>
          </w:tcPr>
          <w:p w:rsidR="00650ED0" w:rsidRPr="00B350DD" w:rsidRDefault="00936EB4" w:rsidP="009C54C9">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Направить письменный запрос</w:t>
            </w:r>
            <w:r w:rsidR="00B350DD" w:rsidRPr="00B350DD">
              <w:rPr>
                <w:rFonts w:ascii="Times New Roman" w:eastAsia="Times New Roman" w:hAnsi="Times New Roman" w:cs="Times New Roman"/>
                <w:highlight w:val="white"/>
              </w:rPr>
              <w:t xml:space="preserve"> по адресу</w:t>
            </w:r>
            <w:r w:rsidRPr="00B350DD">
              <w:rPr>
                <w:rFonts w:ascii="Times New Roman" w:eastAsia="Times New Roman" w:hAnsi="Times New Roman" w:cs="Times New Roman"/>
                <w:highlight w:val="white"/>
              </w:rPr>
              <w:t xml:space="preserve"> </w:t>
            </w:r>
            <w:proofErr w:type="gramStart"/>
            <w:r w:rsidR="009C54C9" w:rsidRPr="00435923">
              <w:rPr>
                <w:rFonts w:ascii="Times New Roman" w:eastAsia="Calibri" w:hAnsi="Times New Roman" w:cs="Times New Roman"/>
                <w:sz w:val="25"/>
                <w:szCs w:val="25"/>
              </w:rPr>
              <w:t>350901</w:t>
            </w:r>
            <w:proofErr w:type="gramEnd"/>
            <w:r w:rsidR="009C54C9">
              <w:rPr>
                <w:rFonts w:ascii="Times New Roman" w:eastAsia="Calibri" w:hAnsi="Times New Roman" w:cs="Times New Roman"/>
                <w:sz w:val="25"/>
                <w:szCs w:val="25"/>
              </w:rPr>
              <w:t xml:space="preserve"> а</w:t>
            </w:r>
            <w:r w:rsidR="009C54C9" w:rsidRPr="00435923">
              <w:rPr>
                <w:rFonts w:ascii="Times New Roman" w:eastAsia="Calibri" w:hAnsi="Times New Roman" w:cs="Times New Roman"/>
                <w:sz w:val="25"/>
                <w:szCs w:val="25"/>
              </w:rPr>
              <w:t>/я 3900</w:t>
            </w:r>
            <w:r w:rsidR="009C54C9">
              <w:rPr>
                <w:rFonts w:ascii="Times New Roman" w:eastAsia="Calibri" w:hAnsi="Times New Roman" w:cs="Times New Roman"/>
                <w:sz w:val="25"/>
                <w:szCs w:val="25"/>
                <w:lang w:val="ru-RU"/>
              </w:rPr>
              <w:t>, в</w:t>
            </w:r>
            <w:r w:rsidR="0048264B" w:rsidRPr="00B350DD">
              <w:rPr>
                <w:rFonts w:ascii="Times New Roman" w:eastAsia="Times New Roman" w:hAnsi="Times New Roman" w:cs="Times New Roman"/>
                <w:highlight w:val="white"/>
              </w:rPr>
              <w:t xml:space="preserve"> порядке, уста</w:t>
            </w:r>
            <w:r w:rsidR="0000037E" w:rsidRPr="00B350DD">
              <w:rPr>
                <w:rFonts w:ascii="Times New Roman" w:eastAsia="Times New Roman" w:hAnsi="Times New Roman" w:cs="Times New Roman"/>
                <w:highlight w:val="white"/>
              </w:rPr>
              <w:t>новленн</w:t>
            </w:r>
            <w:r w:rsidRPr="00B350DD">
              <w:rPr>
                <w:rFonts w:ascii="Times New Roman" w:eastAsia="Times New Roman" w:hAnsi="Times New Roman" w:cs="Times New Roman"/>
                <w:highlight w:val="white"/>
              </w:rPr>
              <w:t>ом ст.14 Закона.</w:t>
            </w:r>
          </w:p>
        </w:tc>
      </w:tr>
      <w:tr w:rsidR="00B350DD" w:rsidRPr="00B350DD">
        <w:trPr>
          <w:trHeight w:val="440"/>
        </w:trPr>
        <w:tc>
          <w:tcPr>
            <w:tcW w:w="4725" w:type="dxa"/>
            <w:shd w:val="clear" w:color="auto" w:fill="auto"/>
            <w:tcMar>
              <w:top w:w="100" w:type="dxa"/>
              <w:left w:w="100" w:type="dxa"/>
              <w:bottom w:w="100" w:type="dxa"/>
              <w:right w:w="100" w:type="dxa"/>
            </w:tcMar>
          </w:tcPr>
          <w:p w:rsidR="00650ED0" w:rsidRPr="00B350DD" w:rsidRDefault="00936EB4">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(2) Право на уточнение, блокировку или уничтожение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tc>
        <w:tc>
          <w:tcPr>
            <w:tcW w:w="4875" w:type="dxa"/>
            <w:vMerge/>
            <w:shd w:val="clear" w:color="auto" w:fill="auto"/>
            <w:tcMar>
              <w:top w:w="100" w:type="dxa"/>
              <w:left w:w="100" w:type="dxa"/>
              <w:bottom w:w="100" w:type="dxa"/>
              <w:right w:w="100" w:type="dxa"/>
            </w:tcMar>
          </w:tcPr>
          <w:p w:rsidR="00650ED0" w:rsidRPr="00B350DD" w:rsidRDefault="00650ED0">
            <w:pPr>
              <w:widowControl w:val="0"/>
              <w:pBdr>
                <w:top w:val="nil"/>
                <w:left w:val="nil"/>
                <w:bottom w:val="nil"/>
                <w:right w:val="nil"/>
                <w:between w:val="nil"/>
              </w:pBdr>
              <w:spacing w:line="240" w:lineRule="auto"/>
              <w:rPr>
                <w:rFonts w:ascii="Times New Roman" w:eastAsia="Times New Roman" w:hAnsi="Times New Roman" w:cs="Times New Roman"/>
                <w:highlight w:val="white"/>
              </w:rPr>
            </w:pPr>
          </w:p>
        </w:tc>
      </w:tr>
      <w:tr w:rsidR="00650ED0" w:rsidRPr="00B350DD">
        <w:tc>
          <w:tcPr>
            <w:tcW w:w="4725" w:type="dxa"/>
            <w:shd w:val="clear" w:color="auto" w:fill="auto"/>
            <w:tcMar>
              <w:top w:w="100" w:type="dxa"/>
              <w:left w:w="100" w:type="dxa"/>
              <w:bottom w:w="100" w:type="dxa"/>
              <w:right w:w="100" w:type="dxa"/>
            </w:tcMar>
          </w:tcPr>
          <w:p w:rsidR="00650ED0" w:rsidRPr="00B350DD" w:rsidRDefault="00936EB4">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(3) Право отозвать предоставленное ранее согласие на обработку Персональных данных.</w:t>
            </w:r>
          </w:p>
        </w:tc>
        <w:tc>
          <w:tcPr>
            <w:tcW w:w="4875" w:type="dxa"/>
            <w:shd w:val="clear" w:color="auto" w:fill="auto"/>
            <w:tcMar>
              <w:top w:w="100" w:type="dxa"/>
              <w:left w:w="100" w:type="dxa"/>
              <w:bottom w:w="100" w:type="dxa"/>
              <w:right w:w="100" w:type="dxa"/>
            </w:tcMar>
          </w:tcPr>
          <w:p w:rsidR="00650ED0" w:rsidRPr="00B350DD" w:rsidRDefault="00936EB4">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Направить соответствующее уведомление на электронный адрес Оператора</w:t>
            </w:r>
            <w:r w:rsidR="004771BB" w:rsidRPr="00B350DD">
              <w:rPr>
                <w:rFonts w:ascii="Times New Roman" w:eastAsia="Times New Roman" w:hAnsi="Times New Roman" w:cs="Times New Roman"/>
                <w:lang w:val="ru-RU"/>
              </w:rPr>
              <w:t xml:space="preserve"> </w:t>
            </w:r>
            <w:r w:rsidR="000C12CA" w:rsidRPr="000C12CA">
              <w:rPr>
                <w:rFonts w:ascii="Times New Roman" w:eastAsia="Times New Roman" w:hAnsi="Times New Roman" w:cs="Times New Roman"/>
                <w:color w:val="0070C0"/>
                <w:sz w:val="24"/>
                <w:szCs w:val="24"/>
                <w:highlight w:val="white"/>
              </w:rPr>
              <w:t>samalinina@mail.ru</w:t>
            </w:r>
            <w:r w:rsidR="000C12CA" w:rsidRPr="00B350DD">
              <w:rPr>
                <w:rFonts w:ascii="Times New Roman" w:eastAsia="Times New Roman" w:hAnsi="Times New Roman" w:cs="Times New Roman"/>
                <w:highlight w:val="white"/>
              </w:rPr>
              <w:t xml:space="preserve"> </w:t>
            </w:r>
            <w:r w:rsidRPr="00B350DD">
              <w:rPr>
                <w:rFonts w:ascii="Times New Roman" w:eastAsia="Times New Roman" w:hAnsi="Times New Roman" w:cs="Times New Roman"/>
                <w:highlight w:val="white"/>
              </w:rPr>
              <w:t xml:space="preserve">с пометкой «Отзыв согласия на обработку персональных данных». Прекращение Обработки Персональных данных Оператором может сделать невозможным дальнейшее использование товаров, работ и услуг. </w:t>
            </w:r>
          </w:p>
          <w:p w:rsidR="00650ED0" w:rsidRPr="00B350DD" w:rsidRDefault="00936EB4">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sidRPr="00B350DD">
              <w:rPr>
                <w:rFonts w:ascii="Times New Roman" w:eastAsia="Times New Roman" w:hAnsi="Times New Roman" w:cs="Times New Roman"/>
                <w:highlight w:val="white"/>
              </w:rPr>
              <w:t>Оператор прекращает Обработку Персональных данных в срок до 10 рабочих дней.</w:t>
            </w:r>
          </w:p>
        </w:tc>
      </w:tr>
    </w:tbl>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3.4.2. Для исполнения положений в подпунктах (1) и (3) пункта 3.4.1. Политики Оператор может потребовать подтвердить личность субъекта Персональных данных, потребовав предоставления такого подтверждения в любой не противоречащей закону форме.</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3.5. Исполнение обязанностей Оператора </w:t>
      </w:r>
    </w:p>
    <w:p w:rsidR="00751237"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3.5.1. Оператором для обеспечения выполнения обязанностей, предусмотренных Федеральным законом РФ «О персональных данных» №152-ФЗ от 27 июля 2006 г. и принятыми в соответствии с ним нормативными правовыми актами, приняты следующие меры:</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w:t>
      </w:r>
      <w:r w:rsidR="0084210A" w:rsidRPr="00B350DD">
        <w:rPr>
          <w:rFonts w:ascii="Times New Roman" w:eastAsia="Times New Roman" w:hAnsi="Times New Roman" w:cs="Times New Roman"/>
          <w:sz w:val="24"/>
          <w:szCs w:val="24"/>
          <w:highlight w:val="white"/>
          <w:lang w:val="ru-RU"/>
        </w:rPr>
        <w:t>1</w:t>
      </w:r>
      <w:r w:rsidRPr="00B350DD">
        <w:rPr>
          <w:rFonts w:ascii="Times New Roman" w:eastAsia="Times New Roman" w:hAnsi="Times New Roman" w:cs="Times New Roman"/>
          <w:sz w:val="24"/>
          <w:szCs w:val="24"/>
          <w:highlight w:val="white"/>
        </w:rPr>
        <w:t>) издан</w:t>
      </w:r>
      <w:r w:rsidR="00751237" w:rsidRPr="00B350DD">
        <w:rPr>
          <w:rFonts w:ascii="Times New Roman" w:eastAsia="Times New Roman" w:hAnsi="Times New Roman" w:cs="Times New Roman"/>
          <w:sz w:val="24"/>
          <w:szCs w:val="24"/>
          <w:highlight w:val="white"/>
          <w:lang w:val="ru-RU"/>
        </w:rPr>
        <w:t>а</w:t>
      </w:r>
      <w:r w:rsidRPr="00B350DD">
        <w:rPr>
          <w:rFonts w:ascii="Times New Roman" w:eastAsia="Times New Roman" w:hAnsi="Times New Roman" w:cs="Times New Roman"/>
          <w:sz w:val="24"/>
          <w:szCs w:val="24"/>
          <w:highlight w:val="white"/>
        </w:rPr>
        <w:t xml:space="preserve"> Политика об обработке персональных данных; другие локальные акты по вопросам обработки и обеспечения безопасности персональных данных;</w:t>
      </w:r>
    </w:p>
    <w:p w:rsidR="00650ED0" w:rsidRPr="00B350DD" w:rsidRDefault="00751237">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(2</w:t>
      </w:r>
      <w:r w:rsidR="00936EB4" w:rsidRPr="00B350DD">
        <w:rPr>
          <w:rFonts w:ascii="Times New Roman" w:eastAsia="Times New Roman" w:hAnsi="Times New Roman" w:cs="Times New Roman"/>
          <w:sz w:val="24"/>
          <w:szCs w:val="24"/>
          <w:highlight w:val="white"/>
        </w:rPr>
        <w:t>) применены правовые, организационные и технические меры по обеспечению безопасности персональных данных;</w:t>
      </w:r>
    </w:p>
    <w:p w:rsidR="00650ED0" w:rsidRPr="00B350DD" w:rsidRDefault="00751237">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w:t>
      </w:r>
      <w:r w:rsidR="00936EB4" w:rsidRPr="00B350DD">
        <w:rPr>
          <w:rFonts w:ascii="Times New Roman" w:eastAsia="Times New Roman" w:hAnsi="Times New Roman" w:cs="Times New Roman"/>
          <w:sz w:val="24"/>
          <w:szCs w:val="24"/>
          <w:highlight w:val="white"/>
        </w:rPr>
        <w:t xml:space="preserve">)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 Политики, локальных актов Оператора; </w:t>
      </w:r>
    </w:p>
    <w:p w:rsidR="00650ED0" w:rsidRPr="00B350DD" w:rsidRDefault="00751237">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(4</w:t>
      </w:r>
      <w:r w:rsidR="00936EB4" w:rsidRPr="00B350DD">
        <w:rPr>
          <w:rFonts w:ascii="Times New Roman" w:eastAsia="Times New Roman" w:hAnsi="Times New Roman" w:cs="Times New Roman"/>
          <w:sz w:val="24"/>
          <w:szCs w:val="24"/>
          <w:highlight w:val="white"/>
        </w:rPr>
        <w:t>) проведена оценка вреда, который может быть причинен субъектам персональных данных в случае нарушения требований федерального законодательства о персональных данных, произведено соотношение указанного вреда и принимаемых Оператором мер, направленных на обеспечение выполнения обязанностей, предусмотренных требованиями Закона принятых в соответствии с ним нормативных правовых актов;</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3.5.2. Оператором реализуются следующие меры по обеспечению конфиденциальности и безопасности при Обработке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(1) Организован режим обеспечения безопасности помещений, в которых размещены информационные системы, препятствующий возможности неконтролируемого проникновения или пребывания в этих помещениях лиц, не имеющих права доступа в эти помещения;</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(2) Используются средства защиты информации, прошедшие процедуру оценки соответствия требованиям законодательства РФ в области обеспечения безопасности информации;</w:t>
      </w:r>
    </w:p>
    <w:p w:rsidR="00650ED0" w:rsidRPr="00B350DD" w:rsidRDefault="00751237">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lastRenderedPageBreak/>
        <w:t>(</w:t>
      </w:r>
      <w:r w:rsidR="0084210A" w:rsidRPr="00B350DD">
        <w:rPr>
          <w:rFonts w:ascii="Times New Roman" w:eastAsia="Times New Roman" w:hAnsi="Times New Roman" w:cs="Times New Roman"/>
          <w:sz w:val="24"/>
          <w:szCs w:val="24"/>
          <w:highlight w:val="white"/>
          <w:lang w:val="ru-RU"/>
        </w:rPr>
        <w:t>3</w:t>
      </w:r>
      <w:r w:rsidR="00936EB4" w:rsidRPr="00B350DD">
        <w:rPr>
          <w:rFonts w:ascii="Times New Roman" w:eastAsia="Times New Roman" w:hAnsi="Times New Roman" w:cs="Times New Roman"/>
          <w:sz w:val="24"/>
          <w:szCs w:val="24"/>
          <w:highlight w:val="white"/>
        </w:rPr>
        <w:t>) Реализованы требования, установленные Постановлением Правительства РФ от 15 сентября 2008 г. №687 «Об утверждении Положения об особенностях обработки персональных данных, осуществляемой без использования средств автоматизации».</w:t>
      </w:r>
    </w:p>
    <w:p w:rsidR="00650ED0" w:rsidRPr="00B350DD" w:rsidRDefault="00650ED0">
      <w:pPr>
        <w:spacing w:line="240" w:lineRule="auto"/>
        <w:jc w:val="both"/>
        <w:rPr>
          <w:rFonts w:ascii="Times New Roman" w:eastAsia="Times New Roman" w:hAnsi="Times New Roman" w:cs="Times New Roman"/>
          <w:sz w:val="24"/>
          <w:szCs w:val="24"/>
          <w:highlight w:val="white"/>
        </w:rPr>
      </w:pP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3.6. Порядок прекращения Обработки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3.6.1. Оператор прекращает обработку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(1) по истечении установленных сроков;</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(2) по достижении целей их обработки либо в случае утраты необходимости в достижении этих целей;</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 по требованию субъекта Персональных данных (в отношении Персональных данных, которые являются неполными, устаревшими, неточными, незаконно полученными или не являются необходимыми для заявленной цели обработки), если обеспечить правомерность обработки Персональных данных невозможно;</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(4) в случае отзыва субъектом персональных данных согласия на обработку его Персональных данных (в отношении Персональных данных, обрабатываемых на основании согласия субъекта);</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 в случае </w:t>
      </w:r>
      <w:r w:rsidR="00751237" w:rsidRPr="00B350DD">
        <w:rPr>
          <w:rFonts w:ascii="Times New Roman" w:eastAsia="Times New Roman" w:hAnsi="Times New Roman" w:cs="Times New Roman"/>
          <w:sz w:val="24"/>
          <w:szCs w:val="24"/>
          <w:highlight w:val="white"/>
          <w:lang w:val="ru-RU"/>
        </w:rPr>
        <w:t>прекращения деятельности</w:t>
      </w:r>
      <w:r w:rsidRPr="00B350DD">
        <w:rPr>
          <w:rFonts w:ascii="Times New Roman" w:eastAsia="Times New Roman" w:hAnsi="Times New Roman" w:cs="Times New Roman"/>
          <w:sz w:val="24"/>
          <w:szCs w:val="24"/>
          <w:highlight w:val="white"/>
        </w:rPr>
        <w:t xml:space="preserve"> Оператора.</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3.6.2. Порядок уничтожения Персональных данных. Уничтожение персональных данных производится в случаях: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(1) неправомерная обработка ПД;</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(2) ПД являются избыточными для заявленной цели;</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(3) отзыв согласия на обработку ПД; </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(4) достижения цели обработки ПД или утраты необходимости в достижении этих целей; </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 истечения сроков хранения ПД, установленных нормативно-правовыми актами Российской Федерации </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(6)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w:t>
      </w:r>
    </w:p>
    <w:p w:rsidR="00650ED0" w:rsidRPr="00B350DD" w:rsidRDefault="00936EB4">
      <w:pPr>
        <w:spacing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(7) признания недостоверности ПД по требованию Регулятора. </w:t>
      </w:r>
    </w:p>
    <w:p w:rsidR="00650ED0" w:rsidRPr="00B350DD" w:rsidRDefault="00650ED0">
      <w:pPr>
        <w:shd w:val="clear" w:color="auto" w:fill="FFFFFF"/>
        <w:spacing w:line="240" w:lineRule="auto"/>
        <w:ind w:right="-40"/>
        <w:jc w:val="both"/>
        <w:rPr>
          <w:rFonts w:ascii="Times New Roman" w:eastAsia="Times New Roman" w:hAnsi="Times New Roman" w:cs="Times New Roman"/>
          <w:b/>
          <w:sz w:val="24"/>
          <w:szCs w:val="24"/>
          <w:highlight w:val="white"/>
        </w:rPr>
      </w:pPr>
    </w:p>
    <w:p w:rsidR="00650ED0" w:rsidRPr="00B350DD" w:rsidRDefault="00936EB4">
      <w:pPr>
        <w:shd w:val="clear" w:color="auto" w:fill="FFFFFF"/>
        <w:spacing w:line="240" w:lineRule="auto"/>
        <w:ind w:right="-40"/>
        <w:jc w:val="both"/>
        <w:rPr>
          <w:rFonts w:ascii="Times New Roman" w:eastAsia="Times New Roman" w:hAnsi="Times New Roman" w:cs="Times New Roman"/>
          <w:b/>
          <w:sz w:val="24"/>
          <w:szCs w:val="24"/>
          <w:highlight w:val="white"/>
        </w:rPr>
      </w:pPr>
      <w:r w:rsidRPr="00B350DD">
        <w:rPr>
          <w:rFonts w:ascii="Times New Roman" w:eastAsia="Times New Roman" w:hAnsi="Times New Roman" w:cs="Times New Roman"/>
          <w:b/>
          <w:sz w:val="24"/>
          <w:szCs w:val="24"/>
          <w:highlight w:val="white"/>
        </w:rPr>
        <w:t>5</w:t>
      </w:r>
      <w:r w:rsidRPr="00B350DD">
        <w:rPr>
          <w:rFonts w:ascii="Times New Roman" w:eastAsia="Times New Roman" w:hAnsi="Times New Roman" w:cs="Times New Roman"/>
          <w:sz w:val="24"/>
          <w:szCs w:val="24"/>
          <w:highlight w:val="white"/>
        </w:rPr>
        <w:t xml:space="preserve">. </w:t>
      </w:r>
      <w:r w:rsidRPr="00B350DD">
        <w:rPr>
          <w:rFonts w:ascii="Times New Roman" w:eastAsia="Times New Roman" w:hAnsi="Times New Roman" w:cs="Times New Roman"/>
          <w:b/>
          <w:sz w:val="24"/>
          <w:szCs w:val="24"/>
          <w:highlight w:val="white"/>
        </w:rPr>
        <w:t>УВЕДОМЛЕНИЕ О ФАЙЛАХ</w:t>
      </w:r>
      <w:r w:rsidRPr="00B350DD">
        <w:rPr>
          <w:rFonts w:ascii="Times New Roman" w:eastAsia="Times New Roman" w:hAnsi="Times New Roman" w:cs="Times New Roman"/>
          <w:sz w:val="24"/>
          <w:szCs w:val="24"/>
          <w:highlight w:val="white"/>
        </w:rPr>
        <w:t xml:space="preserve"> </w:t>
      </w:r>
      <w:r w:rsidRPr="00B350DD">
        <w:rPr>
          <w:rFonts w:ascii="Times New Roman" w:eastAsia="Times New Roman" w:hAnsi="Times New Roman" w:cs="Times New Roman"/>
          <w:b/>
          <w:sz w:val="24"/>
          <w:szCs w:val="24"/>
          <w:highlight w:val="white"/>
        </w:rPr>
        <w:t>COOKIE</w:t>
      </w:r>
    </w:p>
    <w:p w:rsidR="00650ED0" w:rsidRPr="00B350DD" w:rsidRDefault="00650ED0">
      <w:pPr>
        <w:shd w:val="clear" w:color="auto" w:fill="FFFFFF"/>
        <w:spacing w:line="240" w:lineRule="auto"/>
        <w:ind w:right="-40"/>
        <w:jc w:val="both"/>
        <w:rPr>
          <w:rFonts w:ascii="Times New Roman" w:eastAsia="Times New Roman" w:hAnsi="Times New Roman" w:cs="Times New Roman"/>
          <w:sz w:val="24"/>
          <w:szCs w:val="24"/>
          <w:highlight w:val="white"/>
        </w:rPr>
      </w:pPr>
    </w:p>
    <w:p w:rsidR="00650ED0" w:rsidRPr="00B350DD" w:rsidRDefault="00936EB4">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5.1. Посещая или используя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8021DD" w:rsidRPr="00B350DD">
        <w:rPr>
          <w:rFonts w:ascii="Times New Roman" w:eastAsia="Times New Roman" w:hAnsi="Times New Roman" w:cs="Times New Roman"/>
          <w:sz w:val="24"/>
          <w:szCs w:val="24"/>
          <w:highlight w:val="white"/>
          <w:lang w:val="ru-RU"/>
        </w:rPr>
        <w:t xml:space="preserve">, </w:t>
      </w:r>
      <w:r w:rsidRPr="00B350DD">
        <w:rPr>
          <w:rFonts w:ascii="Times New Roman" w:eastAsia="Times New Roman" w:hAnsi="Times New Roman" w:cs="Times New Roman"/>
          <w:sz w:val="24"/>
          <w:szCs w:val="24"/>
          <w:highlight w:val="white"/>
        </w:rPr>
        <w:t xml:space="preserve">Вы соглашаетесь с тем, что Оператор использует определенные технологии мониторинга и отслеживания, такие как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маяки, пиксели, теги, и скрипты (в совокупности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Эти технологии используются для обеспечения, поддержания и улучшения </w:t>
      </w:r>
      <w:r w:rsidR="00FC65F2">
        <w:rPr>
          <w:rFonts w:ascii="Times New Roman" w:eastAsia="Times New Roman" w:hAnsi="Times New Roman" w:cs="Times New Roman"/>
          <w:color w:val="0070C0"/>
          <w:sz w:val="24"/>
          <w:szCs w:val="24"/>
          <w:lang w:val="ru-RU"/>
        </w:rPr>
        <w:t>https://</w:t>
      </w:r>
      <w:r w:rsidR="00672764" w:rsidRPr="00672764">
        <w:rPr>
          <w:rFonts w:ascii="Times New Roman" w:eastAsia="Times New Roman" w:hAnsi="Times New Roman" w:cs="Times New Roman"/>
          <w:color w:val="0070C0"/>
          <w:sz w:val="24"/>
          <w:szCs w:val="24"/>
          <w:lang w:val="ru-RU"/>
        </w:rPr>
        <w:t xml:space="preserve"> </w:t>
      </w:r>
      <w:proofErr w:type="gramStart"/>
      <w:r w:rsidR="00672764" w:rsidRPr="00FC65F2">
        <w:rPr>
          <w:rFonts w:ascii="Times New Roman" w:eastAsia="Times New Roman" w:hAnsi="Times New Roman" w:cs="Times New Roman"/>
          <w:color w:val="0070C0"/>
          <w:sz w:val="24"/>
          <w:szCs w:val="24"/>
          <w:lang w:val="ru-RU"/>
        </w:rPr>
        <w:t>neiroist.ru</w:t>
      </w:r>
      <w:r w:rsidR="00672764">
        <w:rPr>
          <w:rFonts w:ascii="Times New Roman" w:eastAsia="Times New Roman" w:hAnsi="Times New Roman" w:cs="Times New Roman"/>
          <w:color w:val="0070C0"/>
          <w:sz w:val="24"/>
          <w:szCs w:val="24"/>
          <w:lang w:val="ru-RU"/>
        </w:rPr>
        <w:t xml:space="preserve"> </w:t>
      </w:r>
      <w:r w:rsidRPr="00B350DD">
        <w:rPr>
          <w:rFonts w:ascii="Times New Roman" w:eastAsia="Times New Roman" w:hAnsi="Times New Roman" w:cs="Times New Roman"/>
          <w:sz w:val="24"/>
          <w:szCs w:val="24"/>
          <w:highlight w:val="white"/>
        </w:rPr>
        <w:t>,</w:t>
      </w:r>
      <w:proofErr w:type="gramEnd"/>
      <w:r w:rsidRPr="00B350DD">
        <w:rPr>
          <w:rFonts w:ascii="Times New Roman" w:eastAsia="Times New Roman" w:hAnsi="Times New Roman" w:cs="Times New Roman"/>
          <w:sz w:val="24"/>
          <w:szCs w:val="24"/>
          <w:highlight w:val="white"/>
        </w:rPr>
        <w:t xml:space="preserve"> для оптимизации наших предложений и маркетинговой деятельности (например, для отслеживания предпочтений Пользователей, улучшения безопасности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FC65F2" w:rsidRPr="00B350DD">
        <w:rPr>
          <w:rFonts w:ascii="Times New Roman" w:eastAsia="Times New Roman" w:hAnsi="Times New Roman" w:cs="Times New Roman"/>
          <w:sz w:val="24"/>
          <w:szCs w:val="24"/>
          <w:highlight w:val="white"/>
        </w:rPr>
        <w:t xml:space="preserve"> </w:t>
      </w:r>
      <w:r w:rsidRPr="00B350DD">
        <w:rPr>
          <w:rFonts w:ascii="Times New Roman" w:eastAsia="Times New Roman" w:hAnsi="Times New Roman" w:cs="Times New Roman"/>
          <w:sz w:val="24"/>
          <w:szCs w:val="24"/>
          <w:highlight w:val="white"/>
        </w:rPr>
        <w:t xml:space="preserve">выявления технических вопросов, а также мониторинга и улучшения общей эффективности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FC65F2">
        <w:rPr>
          <w:rFonts w:ascii="Times New Roman" w:eastAsia="Times New Roman" w:hAnsi="Times New Roman" w:cs="Times New Roman"/>
          <w:color w:val="0070C0"/>
          <w:sz w:val="24"/>
          <w:szCs w:val="24"/>
          <w:lang w:val="ru-RU"/>
        </w:rPr>
        <w:t>.</w:t>
      </w:r>
    </w:p>
    <w:p w:rsidR="00650ED0" w:rsidRPr="00B350DD" w:rsidRDefault="00936EB4">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Настоящее уведомление содержит информацию о том, что такое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типы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используемые в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8021DD" w:rsidRPr="00B350DD">
        <w:rPr>
          <w:rFonts w:ascii="Times New Roman" w:eastAsia="Times New Roman" w:hAnsi="Times New Roman" w:cs="Times New Roman"/>
          <w:sz w:val="24"/>
          <w:szCs w:val="24"/>
          <w:lang w:val="ru-RU"/>
        </w:rPr>
        <w:t xml:space="preserve">, </w:t>
      </w:r>
      <w:r w:rsidRPr="00B350DD">
        <w:rPr>
          <w:rFonts w:ascii="Times New Roman" w:eastAsia="Times New Roman" w:hAnsi="Times New Roman" w:cs="Times New Roman"/>
          <w:sz w:val="24"/>
          <w:szCs w:val="24"/>
        </w:rPr>
        <w:t xml:space="preserve">как </w:t>
      </w:r>
      <w:r w:rsidRPr="00B350DD">
        <w:rPr>
          <w:rFonts w:ascii="Times New Roman" w:eastAsia="Times New Roman" w:hAnsi="Times New Roman" w:cs="Times New Roman"/>
          <w:sz w:val="24"/>
          <w:szCs w:val="24"/>
          <w:highlight w:val="white"/>
        </w:rPr>
        <w:t xml:space="preserve">выключить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в Вашем браузере. </w:t>
      </w:r>
    </w:p>
    <w:p w:rsidR="00650ED0" w:rsidRPr="00B350DD" w:rsidRDefault="00936EB4" w:rsidP="007B2D02">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5.2. Что такое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w:t>
      </w:r>
    </w:p>
    <w:p w:rsidR="00650ED0" w:rsidRPr="00B350DD" w:rsidRDefault="00936EB4" w:rsidP="007B2D02">
      <w:pPr>
        <w:shd w:val="clear" w:color="auto" w:fill="FFFFFF"/>
        <w:spacing w:after="240" w:line="240" w:lineRule="auto"/>
        <w:jc w:val="both"/>
        <w:rPr>
          <w:rFonts w:ascii="Times New Roman" w:eastAsia="Times New Roman" w:hAnsi="Times New Roman" w:cs="Times New Roman"/>
          <w:sz w:val="24"/>
          <w:szCs w:val="24"/>
          <w:highlight w:val="white"/>
        </w:rPr>
      </w:pP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 это небольшие текстовые файлы, которые сохраняются через браузер на вашем компьютере или мобильном устройстве. Они позволяют веб-сайтам хранить информацию, такую как пользовательские предпочтения. Вы можете думать о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как о так называемой памяти для сайта, чтобы он мог узнать Вас, когда Вы вернетесь и ответите должным образом.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обычно классифицируются как "сессионные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которые автоматически удаляются при закрытии браузера или "постоянные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которые обычно остаются на Вашем устройстве до тех пор, пока Вы их не удалите или они не истекут.</w:t>
      </w:r>
    </w:p>
    <w:p w:rsidR="00650ED0" w:rsidRPr="00B350DD" w:rsidRDefault="00936EB4" w:rsidP="007B2D02">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lastRenderedPageBreak/>
        <w:t xml:space="preserve">5.3. Виды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и аналогичных технологий</w:t>
      </w:r>
    </w:p>
    <w:tbl>
      <w:tblPr>
        <w:tblStyle w:val="a7"/>
        <w:tblW w:w="96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25"/>
      </w:tblGrid>
      <w:tr w:rsidR="00B350DD" w:rsidRPr="00B350DD" w:rsidTr="00C34A50">
        <w:trPr>
          <w:trHeight w:val="87"/>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shd w:val="clear" w:color="auto" w:fill="FFFFFF"/>
              <w:spacing w:line="240" w:lineRule="auto"/>
              <w:ind w:right="-40"/>
              <w:jc w:val="both"/>
              <w:rPr>
                <w:rFonts w:ascii="Times New Roman" w:eastAsia="Times New Roman" w:hAnsi="Times New Roman" w:cs="Times New Roman"/>
                <w:b/>
                <w:sz w:val="24"/>
                <w:szCs w:val="24"/>
                <w:highlight w:val="white"/>
              </w:rPr>
            </w:pPr>
            <w:r w:rsidRPr="00B350DD">
              <w:rPr>
                <w:rFonts w:ascii="Times New Roman" w:eastAsia="Times New Roman" w:hAnsi="Times New Roman" w:cs="Times New Roman"/>
                <w:b/>
                <w:sz w:val="24"/>
                <w:szCs w:val="24"/>
                <w:highlight w:val="white"/>
              </w:rPr>
              <w:t xml:space="preserve">Технические/необходимые </w:t>
            </w:r>
            <w:proofErr w:type="spellStart"/>
            <w:r w:rsidRPr="00B350DD">
              <w:rPr>
                <w:rFonts w:ascii="Times New Roman" w:eastAsia="Times New Roman" w:hAnsi="Times New Roman" w:cs="Times New Roman"/>
                <w:b/>
                <w:sz w:val="24"/>
                <w:szCs w:val="24"/>
                <w:highlight w:val="white"/>
              </w:rPr>
              <w:t>cookie</w:t>
            </w:r>
            <w:proofErr w:type="spellEnd"/>
            <w:r w:rsidRPr="00B350DD">
              <w:rPr>
                <w:rFonts w:ascii="Times New Roman" w:eastAsia="Times New Roman" w:hAnsi="Times New Roman" w:cs="Times New Roman"/>
                <w:b/>
                <w:sz w:val="24"/>
                <w:szCs w:val="24"/>
                <w:highlight w:val="white"/>
              </w:rPr>
              <w:t>-файлы</w:t>
            </w:r>
          </w:p>
        </w:tc>
      </w:tr>
      <w:tr w:rsidR="00B350DD" w:rsidRPr="00B350DD" w:rsidTr="007B2D02">
        <w:trPr>
          <w:trHeight w:val="1602"/>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необходимы для нормальной работы определенных областей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00037E" w:rsidRPr="00B350DD">
              <w:rPr>
                <w:rFonts w:ascii="Times New Roman" w:eastAsia="Times New Roman" w:hAnsi="Times New Roman" w:cs="Times New Roman"/>
                <w:sz w:val="24"/>
                <w:szCs w:val="24"/>
                <w:highlight w:val="white"/>
                <w:lang w:val="ru-RU"/>
              </w:rPr>
              <w:t xml:space="preserve">. </w:t>
            </w:r>
            <w:r w:rsidRPr="00B350DD">
              <w:rPr>
                <w:rFonts w:ascii="Times New Roman" w:eastAsia="Times New Roman" w:hAnsi="Times New Roman" w:cs="Times New Roman"/>
                <w:sz w:val="24"/>
                <w:szCs w:val="24"/>
                <w:highlight w:val="white"/>
              </w:rPr>
              <w:t xml:space="preserve">Они также позволяют распределять нагрузку на серверы, собирать сведения о предпочтениях Пользователей относительно использования файлов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и т. д.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-файлы этой категории включают как файлы сеансов, так и постоянные файлы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Без этих файлов </w:t>
            </w:r>
            <w:r w:rsidR="00AE42E3" w:rsidRPr="00FC65F2">
              <w:rPr>
                <w:rFonts w:ascii="Times New Roman" w:eastAsia="Times New Roman" w:hAnsi="Times New Roman" w:cs="Times New Roman"/>
                <w:color w:val="0070C0"/>
                <w:sz w:val="24"/>
                <w:szCs w:val="24"/>
                <w:lang w:val="ru-RU"/>
              </w:rPr>
              <w:t>https://</w:t>
            </w:r>
            <w:r w:rsidR="00AE42E3">
              <w:rPr>
                <w:rFonts w:ascii="Times New Roman" w:eastAsia="Times New Roman" w:hAnsi="Times New Roman" w:cs="Times New Roman"/>
                <w:color w:val="0070C0"/>
                <w:sz w:val="24"/>
                <w:szCs w:val="24"/>
                <w:lang w:val="ru-RU"/>
              </w:rPr>
              <w:t>svetlanamalinina.ru</w:t>
            </w:r>
            <w:r w:rsidR="00AE42E3" w:rsidRPr="00B350DD">
              <w:rPr>
                <w:rFonts w:ascii="Times New Roman" w:eastAsia="Times New Roman" w:hAnsi="Times New Roman" w:cs="Times New Roman"/>
                <w:sz w:val="24"/>
                <w:szCs w:val="24"/>
                <w:highlight w:val="white"/>
              </w:rPr>
              <w:t xml:space="preserve"> </w:t>
            </w:r>
            <w:r w:rsidR="00AE42E3">
              <w:rPr>
                <w:rFonts w:ascii="Times New Roman" w:eastAsia="Times New Roman" w:hAnsi="Times New Roman" w:cs="Times New Roman"/>
                <w:sz w:val="24"/>
                <w:szCs w:val="24"/>
                <w:highlight w:val="white"/>
                <w:lang w:val="ru-RU"/>
              </w:rPr>
              <w:t>работает</w:t>
            </w:r>
            <w:r w:rsidRPr="00B350DD">
              <w:rPr>
                <w:rFonts w:ascii="Times New Roman" w:eastAsia="Times New Roman" w:hAnsi="Times New Roman" w:cs="Times New Roman"/>
                <w:sz w:val="24"/>
                <w:szCs w:val="24"/>
                <w:highlight w:val="white"/>
              </w:rPr>
              <w:t xml:space="preserve"> ненадлежащим образом или не работают. </w:t>
            </w:r>
          </w:p>
        </w:tc>
      </w:tr>
      <w:tr w:rsidR="00B350DD" w:rsidRPr="00B350DD" w:rsidTr="00C34A50">
        <w:trPr>
          <w:trHeight w:val="25"/>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b/>
                <w:sz w:val="24"/>
                <w:szCs w:val="24"/>
                <w:highlight w:val="white"/>
              </w:rPr>
            </w:pPr>
            <w:r w:rsidRPr="00B350DD">
              <w:rPr>
                <w:rFonts w:ascii="Times New Roman" w:eastAsia="Times New Roman" w:hAnsi="Times New Roman" w:cs="Times New Roman"/>
                <w:b/>
                <w:sz w:val="24"/>
                <w:szCs w:val="24"/>
                <w:highlight w:val="white"/>
              </w:rPr>
              <w:t xml:space="preserve">Аналитические </w:t>
            </w:r>
            <w:proofErr w:type="spellStart"/>
            <w:r w:rsidRPr="00B350DD">
              <w:rPr>
                <w:rFonts w:ascii="Times New Roman" w:eastAsia="Times New Roman" w:hAnsi="Times New Roman" w:cs="Times New Roman"/>
                <w:b/>
                <w:sz w:val="24"/>
                <w:szCs w:val="24"/>
                <w:highlight w:val="white"/>
              </w:rPr>
              <w:t>cookie</w:t>
            </w:r>
            <w:proofErr w:type="spellEnd"/>
            <w:r w:rsidRPr="00B350DD">
              <w:rPr>
                <w:rFonts w:ascii="Times New Roman" w:eastAsia="Times New Roman" w:hAnsi="Times New Roman" w:cs="Times New Roman"/>
                <w:b/>
                <w:sz w:val="24"/>
                <w:szCs w:val="24"/>
                <w:highlight w:val="white"/>
              </w:rPr>
              <w:t xml:space="preserve">-файлы </w:t>
            </w:r>
          </w:p>
        </w:tc>
      </w:tr>
      <w:tr w:rsidR="00B350DD" w:rsidRPr="00B350DD" w:rsidTr="007B2D02">
        <w:trPr>
          <w:trHeight w:val="6382"/>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предназначены для сбора сведений о том, каким образом посетители используют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00037E" w:rsidRPr="00B350DD">
              <w:rPr>
                <w:rFonts w:ascii="Times New Roman" w:eastAsia="Times New Roman" w:hAnsi="Times New Roman" w:cs="Times New Roman"/>
                <w:sz w:val="24"/>
                <w:szCs w:val="24"/>
                <w:highlight w:val="white"/>
                <w:lang w:val="ru-RU"/>
              </w:rPr>
              <w:t xml:space="preserve">. </w:t>
            </w:r>
            <w:r w:rsidRPr="00B350DD">
              <w:rPr>
                <w:rFonts w:ascii="Times New Roman" w:eastAsia="Times New Roman" w:hAnsi="Times New Roman" w:cs="Times New Roman"/>
                <w:sz w:val="24"/>
                <w:szCs w:val="24"/>
                <w:highlight w:val="white"/>
              </w:rPr>
              <w:t xml:space="preserve">Данные сведения используются для составления отчетов и улучшения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00037E" w:rsidRPr="00B350DD">
              <w:rPr>
                <w:rFonts w:ascii="Times New Roman" w:eastAsia="Times New Roman" w:hAnsi="Times New Roman" w:cs="Times New Roman"/>
                <w:sz w:val="24"/>
                <w:szCs w:val="24"/>
                <w:highlight w:val="white"/>
                <w:lang w:val="ru-RU"/>
              </w:rPr>
              <w:t xml:space="preserve"> </w:t>
            </w:r>
            <w:r w:rsidRPr="00B350DD">
              <w:rPr>
                <w:rFonts w:ascii="Times New Roman" w:eastAsia="Times New Roman" w:hAnsi="Times New Roman" w:cs="Times New Roman"/>
                <w:sz w:val="24"/>
                <w:szCs w:val="24"/>
                <w:highlight w:val="white"/>
              </w:rPr>
              <w:t xml:space="preserve">с целью сделать их более удобными для использования и следить за их работой.  </w:t>
            </w:r>
          </w:p>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Такие данные состоят из подключений, технических и агрегированных данных об использовании, таких как IP-адреса и общее местоположение, данные об устройстве и приложении (например, тип, операционная система, идентификатор мобильного устройства или приложения, версия браузера, используемые языковые настройки и язык), дата и время отметки об использовании, соответствующие файлы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и пиксели, установленные на таком устройстве или с которыми осуществляется взаимодействие через него, а также зарегистрированная активность (сеансы, клики, использование функций, зарегистрированные действия, движение мыши и другие взаимодействия) Пользователей в связи с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00037E" w:rsidRPr="00B350DD">
              <w:rPr>
                <w:rFonts w:ascii="Times New Roman" w:eastAsia="Times New Roman" w:hAnsi="Times New Roman" w:cs="Times New Roman"/>
                <w:sz w:val="24"/>
                <w:szCs w:val="24"/>
                <w:highlight w:val="white"/>
                <w:lang w:val="ru-RU"/>
              </w:rPr>
              <w:t xml:space="preserve">. </w:t>
            </w:r>
            <w:r w:rsidRPr="00B350DD">
              <w:rPr>
                <w:rFonts w:ascii="Times New Roman" w:eastAsia="Times New Roman" w:hAnsi="Times New Roman" w:cs="Times New Roman"/>
                <w:sz w:val="24"/>
                <w:szCs w:val="24"/>
                <w:highlight w:val="white"/>
              </w:rPr>
              <w:t xml:space="preserve">Кроме того, телефонные звонки (например, со службой поддержки клиентов или консультантами по продуктам) могут автоматически записываться, отслеживаться и анализироваться для целей, включая аналитику, обслуживание, операции и бизнес-контроль качества и улучшения, обучение и ведение учета. </w:t>
            </w:r>
          </w:p>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Эти файлы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собирают обезличенные сведения.</w:t>
            </w:r>
          </w:p>
          <w:p w:rsidR="00650ED0" w:rsidRPr="007B2D02"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highlight w:val="white"/>
              </w:rPr>
              <w:t xml:space="preserve">Оператор может использовать аналитические инструменты и соответствующие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-фай</w:t>
            </w:r>
            <w:r w:rsidR="0000037E" w:rsidRPr="00B350DD">
              <w:rPr>
                <w:rFonts w:ascii="Times New Roman" w:eastAsia="Times New Roman" w:hAnsi="Times New Roman" w:cs="Times New Roman"/>
                <w:sz w:val="24"/>
                <w:szCs w:val="24"/>
                <w:highlight w:val="white"/>
              </w:rPr>
              <w:t>лы различных поставщиков услуг.</w:t>
            </w:r>
          </w:p>
        </w:tc>
      </w:tr>
      <w:tr w:rsidR="00B350DD" w:rsidRPr="00B350DD" w:rsidTr="00C34A50">
        <w:trPr>
          <w:trHeight w:val="25"/>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b/>
                <w:sz w:val="24"/>
                <w:szCs w:val="24"/>
                <w:highlight w:val="white"/>
              </w:rPr>
            </w:pPr>
            <w:r w:rsidRPr="00B350DD">
              <w:rPr>
                <w:rFonts w:ascii="Times New Roman" w:eastAsia="Times New Roman" w:hAnsi="Times New Roman" w:cs="Times New Roman"/>
                <w:b/>
                <w:sz w:val="24"/>
                <w:szCs w:val="24"/>
                <w:highlight w:val="white"/>
              </w:rPr>
              <w:t xml:space="preserve">Сторонние </w:t>
            </w:r>
            <w:proofErr w:type="spellStart"/>
            <w:r w:rsidRPr="00B350DD">
              <w:rPr>
                <w:rFonts w:ascii="Times New Roman" w:eastAsia="Times New Roman" w:hAnsi="Times New Roman" w:cs="Times New Roman"/>
                <w:b/>
                <w:sz w:val="24"/>
                <w:szCs w:val="24"/>
                <w:highlight w:val="white"/>
              </w:rPr>
              <w:t>cookie</w:t>
            </w:r>
            <w:proofErr w:type="spellEnd"/>
            <w:r w:rsidRPr="00B350DD">
              <w:rPr>
                <w:rFonts w:ascii="Times New Roman" w:eastAsia="Times New Roman" w:hAnsi="Times New Roman" w:cs="Times New Roman"/>
                <w:b/>
                <w:sz w:val="24"/>
                <w:szCs w:val="24"/>
                <w:highlight w:val="white"/>
              </w:rPr>
              <w:t xml:space="preserve">-файлы </w:t>
            </w:r>
          </w:p>
        </w:tc>
      </w:tr>
      <w:tr w:rsidR="00B350DD" w:rsidRPr="00B350DD" w:rsidTr="007B2D02">
        <w:trPr>
          <w:trHeight w:val="974"/>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используются для встраивания в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FC65F2" w:rsidRPr="00B350DD">
              <w:rPr>
                <w:rFonts w:ascii="Times New Roman" w:eastAsia="Times New Roman" w:hAnsi="Times New Roman" w:cs="Times New Roman"/>
                <w:sz w:val="24"/>
                <w:szCs w:val="24"/>
                <w:highlight w:val="white"/>
              </w:rPr>
              <w:t xml:space="preserve"> </w:t>
            </w:r>
            <w:r w:rsidRPr="00B350DD">
              <w:rPr>
                <w:rFonts w:ascii="Times New Roman" w:eastAsia="Times New Roman" w:hAnsi="Times New Roman" w:cs="Times New Roman"/>
                <w:sz w:val="24"/>
                <w:szCs w:val="24"/>
                <w:highlight w:val="white"/>
              </w:rPr>
              <w:t>элементов сторонних разработчиков, например</w:t>
            </w:r>
            <w:r w:rsidR="00AE42E3">
              <w:rPr>
                <w:rFonts w:ascii="Times New Roman" w:eastAsia="Times New Roman" w:hAnsi="Times New Roman" w:cs="Times New Roman"/>
                <w:sz w:val="24"/>
                <w:szCs w:val="24"/>
                <w:highlight w:val="white"/>
                <w:lang w:val="ru-RU"/>
              </w:rPr>
              <w:t>,</w:t>
            </w:r>
            <w:r w:rsidRPr="00B350DD">
              <w:rPr>
                <w:rFonts w:ascii="Times New Roman" w:eastAsia="Times New Roman" w:hAnsi="Times New Roman" w:cs="Times New Roman"/>
                <w:sz w:val="24"/>
                <w:szCs w:val="24"/>
                <w:highlight w:val="white"/>
              </w:rPr>
              <w:t xml:space="preserve"> видео, форм обратной связи или кнопок социальных сетей, позволяющих обмениваться содержимым сайтов. </w:t>
            </w:r>
          </w:p>
        </w:tc>
      </w:tr>
      <w:tr w:rsidR="00B350DD" w:rsidRPr="00B350DD" w:rsidTr="00C34A50">
        <w:trPr>
          <w:trHeight w:val="91"/>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b/>
                <w:sz w:val="24"/>
                <w:szCs w:val="24"/>
                <w:highlight w:val="white"/>
              </w:rPr>
            </w:pPr>
            <w:r w:rsidRPr="00B350DD">
              <w:rPr>
                <w:rFonts w:ascii="Times New Roman" w:eastAsia="Times New Roman" w:hAnsi="Times New Roman" w:cs="Times New Roman"/>
                <w:b/>
                <w:sz w:val="24"/>
                <w:szCs w:val="24"/>
                <w:highlight w:val="white"/>
              </w:rPr>
              <w:t xml:space="preserve">Маркетинговые и рекламные </w:t>
            </w:r>
            <w:proofErr w:type="spellStart"/>
            <w:r w:rsidRPr="00B350DD">
              <w:rPr>
                <w:rFonts w:ascii="Times New Roman" w:eastAsia="Times New Roman" w:hAnsi="Times New Roman" w:cs="Times New Roman"/>
                <w:b/>
                <w:sz w:val="24"/>
                <w:szCs w:val="24"/>
                <w:highlight w:val="white"/>
              </w:rPr>
              <w:t>cookie</w:t>
            </w:r>
            <w:proofErr w:type="spellEnd"/>
            <w:r w:rsidRPr="00B350DD">
              <w:rPr>
                <w:rFonts w:ascii="Times New Roman" w:eastAsia="Times New Roman" w:hAnsi="Times New Roman" w:cs="Times New Roman"/>
                <w:b/>
                <w:sz w:val="24"/>
                <w:szCs w:val="24"/>
                <w:highlight w:val="white"/>
              </w:rPr>
              <w:t xml:space="preserve">-файлы </w:t>
            </w:r>
          </w:p>
        </w:tc>
      </w:tr>
      <w:tr w:rsidR="00B350DD" w:rsidRPr="00B350DD" w:rsidTr="007B2D02">
        <w:trPr>
          <w:trHeight w:val="2452"/>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highlight w:val="white"/>
                <w:lang w:val="ru-RU"/>
              </w:rPr>
            </w:pPr>
            <w:r w:rsidRPr="00B350DD">
              <w:rPr>
                <w:rFonts w:ascii="Times New Roman" w:eastAsia="Times New Roman" w:hAnsi="Times New Roman" w:cs="Times New Roman"/>
                <w:sz w:val="24"/>
                <w:szCs w:val="24"/>
                <w:highlight w:val="white"/>
              </w:rPr>
              <w:lastRenderedPageBreak/>
              <w:t xml:space="preserve">Эти </w:t>
            </w:r>
            <w:proofErr w:type="spellStart"/>
            <w:r w:rsidRPr="00B350DD">
              <w:rPr>
                <w:rFonts w:ascii="Times New Roman" w:eastAsia="Times New Roman" w:hAnsi="Times New Roman" w:cs="Times New Roman"/>
                <w:sz w:val="24"/>
                <w:szCs w:val="24"/>
                <w:highlight w:val="white"/>
              </w:rPr>
              <w:t>куки</w:t>
            </w:r>
            <w:proofErr w:type="spellEnd"/>
            <w:r w:rsidRPr="00B350DD">
              <w:rPr>
                <w:rFonts w:ascii="Times New Roman" w:eastAsia="Times New Roman" w:hAnsi="Times New Roman" w:cs="Times New Roman"/>
                <w:sz w:val="24"/>
                <w:szCs w:val="24"/>
                <w:highlight w:val="white"/>
              </w:rPr>
              <w:t xml:space="preserve"> позволяют нам узнать, видели ли вы рекламу или тип рекламы в сети Интернет, как вы взаимодействовали с такой рекламой, и как давно вы ее не видели. Мы также используем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чтобы помочь нам с целевой рекламой. Мы можем использовать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установленные другой организацией, так что мы можем более точно адресовать рекламу вам. Мы также установили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xml:space="preserve"> на некоторые другие сайты, на которых мы рекламируем. Если Вы получаете один из этих </w:t>
            </w:r>
            <w:proofErr w:type="spellStart"/>
            <w:r w:rsidRPr="00B350DD">
              <w:rPr>
                <w:rFonts w:ascii="Times New Roman" w:eastAsia="Times New Roman" w:hAnsi="Times New Roman" w:cs="Times New Roman"/>
                <w:sz w:val="24"/>
                <w:szCs w:val="24"/>
                <w:highlight w:val="white"/>
              </w:rPr>
              <w:t>Cookies</w:t>
            </w:r>
            <w:proofErr w:type="spellEnd"/>
            <w:r w:rsidRPr="00B350DD">
              <w:rPr>
                <w:rFonts w:ascii="Times New Roman" w:eastAsia="Times New Roman" w:hAnsi="Times New Roman" w:cs="Times New Roman"/>
                <w:sz w:val="24"/>
                <w:szCs w:val="24"/>
                <w:highlight w:val="white"/>
              </w:rPr>
              <w:t>, мы можем использовать его, чтобы идентифицировать Вас как посетившего этот сайт и просмотревшего наше объявление там, если Вы позже посетите</w:t>
            </w:r>
            <w:r w:rsidR="0000037E" w:rsidRPr="00B350DD">
              <w:rPr>
                <w:rFonts w:ascii="Times New Roman" w:eastAsia="Times New Roman" w:hAnsi="Times New Roman" w:cs="Times New Roman"/>
                <w:sz w:val="24"/>
                <w:szCs w:val="24"/>
              </w:rPr>
              <w:t xml:space="preserve">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00037E" w:rsidRPr="00B350DD">
              <w:rPr>
                <w:rFonts w:ascii="Times New Roman" w:eastAsia="Times New Roman" w:hAnsi="Times New Roman" w:cs="Times New Roman"/>
                <w:sz w:val="24"/>
                <w:szCs w:val="24"/>
                <w:highlight w:val="white"/>
                <w:lang w:val="ru-RU"/>
              </w:rPr>
              <w:t>.</w:t>
            </w:r>
          </w:p>
        </w:tc>
      </w:tr>
      <w:tr w:rsidR="00B350DD" w:rsidRPr="00B350DD" w:rsidTr="00C34A50">
        <w:trPr>
          <w:trHeight w:val="330"/>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b/>
                <w:sz w:val="24"/>
                <w:szCs w:val="24"/>
                <w:highlight w:val="white"/>
              </w:rPr>
            </w:pPr>
            <w:r w:rsidRPr="00B350DD">
              <w:rPr>
                <w:rFonts w:ascii="Times New Roman" w:eastAsia="Times New Roman" w:hAnsi="Times New Roman" w:cs="Times New Roman"/>
                <w:b/>
                <w:sz w:val="24"/>
                <w:szCs w:val="24"/>
                <w:highlight w:val="white"/>
              </w:rPr>
              <w:t xml:space="preserve">Использование нами веб-маяков и аналитических служб </w:t>
            </w:r>
          </w:p>
        </w:tc>
      </w:tr>
      <w:tr w:rsidR="00B350DD" w:rsidRPr="00B350DD">
        <w:trPr>
          <w:trHeight w:val="1805"/>
        </w:trPr>
        <w:tc>
          <w:tcPr>
            <w:tcW w:w="9625" w:type="dxa"/>
            <w:tcBorders>
              <w:top w:val="nil"/>
              <w:left w:val="single" w:sz="6" w:space="0" w:color="000000"/>
              <w:bottom w:val="nil"/>
              <w:right w:val="single" w:sz="6" w:space="0" w:color="000000"/>
            </w:tcBorders>
            <w:tcMar>
              <w:top w:w="100" w:type="dxa"/>
              <w:left w:w="100" w:type="dxa"/>
              <w:bottom w:w="100" w:type="dxa"/>
              <w:right w:w="100" w:type="dxa"/>
            </w:tcMar>
          </w:tcPr>
          <w:p w:rsidR="00650ED0" w:rsidRPr="00B350DD" w:rsidRDefault="00936EB4" w:rsidP="007B2D02">
            <w:pPr>
              <w:widowControl w:val="0"/>
              <w:pBdr>
                <w:top w:val="nil"/>
                <w:left w:val="nil"/>
                <w:bottom w:val="nil"/>
                <w:right w:val="nil"/>
                <w:between w:val="nil"/>
              </w:pBdr>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Некоторые веб-страницы сайтов Компании могут содержать электронные метки, называемые веб-маяками, которые используются для упрощения размещения </w:t>
            </w:r>
            <w:proofErr w:type="spellStart"/>
            <w:r w:rsidRPr="00B350DD">
              <w:rPr>
                <w:rFonts w:ascii="Times New Roman" w:eastAsia="Times New Roman" w:hAnsi="Times New Roman" w:cs="Times New Roman"/>
                <w:sz w:val="24"/>
                <w:szCs w:val="24"/>
                <w:highlight w:val="white"/>
              </w:rPr>
              <w:t>сookie</w:t>
            </w:r>
            <w:proofErr w:type="spellEnd"/>
            <w:r w:rsidRPr="00B350DD">
              <w:rPr>
                <w:rFonts w:ascii="Times New Roman" w:eastAsia="Times New Roman" w:hAnsi="Times New Roman" w:cs="Times New Roman"/>
                <w:sz w:val="24"/>
                <w:szCs w:val="24"/>
                <w:highlight w:val="white"/>
              </w:rPr>
              <w:t xml:space="preserve">-файлов на наших веб-сайтах, определения количества посетителей этих веб-сайтов, а также для предоставления продуктов совместно с другими компаниями. Веб-маяки или аналогичные технологии также включаются в рассылаемые электронными средствами рекламные материалы или информационные бюллетени с целью определить, открывались ли эти сообщения и что с ними происходило впоследствии. </w:t>
            </w:r>
          </w:p>
        </w:tc>
      </w:tr>
    </w:tbl>
    <w:p w:rsidR="00650ED0" w:rsidRPr="00B350DD" w:rsidRDefault="00936EB4">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5.4. Управление файлами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Отказ от установки файлов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w:t>
      </w:r>
    </w:p>
    <w:p w:rsidR="00650ED0" w:rsidRPr="00B350DD" w:rsidRDefault="00936EB4">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5.4.1. Вы можете запретить установку некоторых или всех файлов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w:t>
      </w:r>
    </w:p>
    <w:p w:rsidR="00650ED0" w:rsidRPr="00B350DD" w:rsidRDefault="00936EB4">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5.4.2. В большинстве браузеров файлы </w:t>
      </w:r>
      <w:proofErr w:type="spellStart"/>
      <w:r w:rsidRPr="00B350DD">
        <w:rPr>
          <w:rFonts w:ascii="Times New Roman" w:eastAsia="Times New Roman" w:hAnsi="Times New Roman" w:cs="Times New Roman"/>
          <w:sz w:val="24"/>
          <w:szCs w:val="24"/>
          <w:highlight w:val="white"/>
        </w:rPr>
        <w:t>сookie</w:t>
      </w:r>
      <w:proofErr w:type="spellEnd"/>
      <w:r w:rsidRPr="00B350DD">
        <w:rPr>
          <w:rFonts w:ascii="Times New Roman" w:eastAsia="Times New Roman" w:hAnsi="Times New Roman" w:cs="Times New Roman"/>
          <w:sz w:val="24"/>
          <w:szCs w:val="24"/>
          <w:highlight w:val="white"/>
        </w:rPr>
        <w:t xml:space="preserve"> принимаются автоматически, но у Вас есть возможность управлять параметрами браузера для блокирования или удаления файлов </w:t>
      </w:r>
      <w:proofErr w:type="spellStart"/>
      <w:r w:rsidRPr="00B350DD">
        <w:rPr>
          <w:rFonts w:ascii="Times New Roman" w:eastAsia="Times New Roman" w:hAnsi="Times New Roman" w:cs="Times New Roman"/>
          <w:sz w:val="24"/>
          <w:szCs w:val="24"/>
          <w:highlight w:val="white"/>
        </w:rPr>
        <w:t>сookie</w:t>
      </w:r>
      <w:proofErr w:type="spellEnd"/>
      <w:r w:rsidRPr="00B350DD">
        <w:rPr>
          <w:rFonts w:ascii="Times New Roman" w:eastAsia="Times New Roman" w:hAnsi="Times New Roman" w:cs="Times New Roman"/>
          <w:sz w:val="24"/>
          <w:szCs w:val="24"/>
          <w:highlight w:val="white"/>
        </w:rPr>
        <w:t xml:space="preserve">. Дополнительные инструкции по удалению файлов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настройках Ваших браузеров. </w:t>
      </w:r>
    </w:p>
    <w:p w:rsidR="00650ED0" w:rsidRPr="00B350DD" w:rsidRDefault="00936EB4">
      <w:pPr>
        <w:shd w:val="clear" w:color="auto" w:fill="FFFFFF"/>
        <w:spacing w:after="240" w:line="240" w:lineRule="auto"/>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5.4.3. Некоторые функции </w:t>
      </w:r>
      <w:r w:rsidR="00FC65F2" w:rsidRPr="00FC65F2">
        <w:rPr>
          <w:rFonts w:ascii="Times New Roman" w:eastAsia="Times New Roman" w:hAnsi="Times New Roman" w:cs="Times New Roman"/>
          <w:color w:val="0070C0"/>
          <w:sz w:val="24"/>
          <w:szCs w:val="24"/>
          <w:lang w:val="ru-RU"/>
        </w:rPr>
        <w:t>https://</w:t>
      </w:r>
      <w:r w:rsidR="00672764">
        <w:rPr>
          <w:rFonts w:ascii="Times New Roman" w:eastAsia="Times New Roman" w:hAnsi="Times New Roman" w:cs="Times New Roman"/>
          <w:color w:val="0070C0"/>
          <w:sz w:val="24"/>
          <w:szCs w:val="24"/>
          <w:lang w:val="ru-RU"/>
        </w:rPr>
        <w:t>svetlanamalinina.ru</w:t>
      </w:r>
      <w:r w:rsidR="00FC65F2" w:rsidRPr="00B350DD">
        <w:rPr>
          <w:rFonts w:ascii="Times New Roman" w:eastAsia="Times New Roman" w:hAnsi="Times New Roman" w:cs="Times New Roman"/>
          <w:sz w:val="24"/>
          <w:szCs w:val="24"/>
          <w:highlight w:val="white"/>
        </w:rPr>
        <w:t xml:space="preserve"> </w:t>
      </w:r>
      <w:r w:rsidRPr="00B350DD">
        <w:rPr>
          <w:rFonts w:ascii="Times New Roman" w:eastAsia="Times New Roman" w:hAnsi="Times New Roman" w:cs="Times New Roman"/>
          <w:sz w:val="24"/>
          <w:szCs w:val="24"/>
          <w:highlight w:val="white"/>
        </w:rPr>
        <w:t xml:space="preserve">зависят от использования файлов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 xml:space="preserve">. Если Вы решите заблокировать файлы </w:t>
      </w:r>
      <w:proofErr w:type="spellStart"/>
      <w:r w:rsidRPr="00B350DD">
        <w:rPr>
          <w:rFonts w:ascii="Times New Roman" w:eastAsia="Times New Roman" w:hAnsi="Times New Roman" w:cs="Times New Roman"/>
          <w:sz w:val="24"/>
          <w:szCs w:val="24"/>
          <w:highlight w:val="white"/>
        </w:rPr>
        <w:t>сookie</w:t>
      </w:r>
      <w:proofErr w:type="spellEnd"/>
      <w:r w:rsidRPr="00B350DD">
        <w:rPr>
          <w:rFonts w:ascii="Times New Roman" w:eastAsia="Times New Roman" w:hAnsi="Times New Roman" w:cs="Times New Roman"/>
          <w:sz w:val="24"/>
          <w:szCs w:val="24"/>
          <w:highlight w:val="white"/>
        </w:rPr>
        <w:t xml:space="preserve">, Вы не сможете входить в систему или использовать функции и настройки, зависящие от файлов </w:t>
      </w:r>
      <w:proofErr w:type="spellStart"/>
      <w:r w:rsidRPr="00B350DD">
        <w:rPr>
          <w:rFonts w:ascii="Times New Roman" w:eastAsia="Times New Roman" w:hAnsi="Times New Roman" w:cs="Times New Roman"/>
          <w:sz w:val="24"/>
          <w:szCs w:val="24"/>
          <w:highlight w:val="white"/>
        </w:rPr>
        <w:t>сookie</w:t>
      </w:r>
      <w:proofErr w:type="spellEnd"/>
      <w:r w:rsidRPr="00B350DD">
        <w:rPr>
          <w:rFonts w:ascii="Times New Roman" w:eastAsia="Times New Roman" w:hAnsi="Times New Roman" w:cs="Times New Roman"/>
          <w:sz w:val="24"/>
          <w:szCs w:val="24"/>
          <w:highlight w:val="white"/>
        </w:rPr>
        <w:t xml:space="preserve">. При удалении </w:t>
      </w:r>
      <w:proofErr w:type="spellStart"/>
      <w:r w:rsidRPr="00B350DD">
        <w:rPr>
          <w:rFonts w:ascii="Times New Roman" w:eastAsia="Times New Roman" w:hAnsi="Times New Roman" w:cs="Times New Roman"/>
          <w:sz w:val="24"/>
          <w:szCs w:val="24"/>
          <w:highlight w:val="white"/>
        </w:rPr>
        <w:t>cookie</w:t>
      </w:r>
      <w:proofErr w:type="spellEnd"/>
      <w:r w:rsidRPr="00B350DD">
        <w:rPr>
          <w:rFonts w:ascii="Times New Roman" w:eastAsia="Times New Roman" w:hAnsi="Times New Roman" w:cs="Times New Roman"/>
          <w:sz w:val="24"/>
          <w:szCs w:val="24"/>
          <w:highlight w:val="white"/>
        </w:rPr>
        <w:t>-файлов удаляются любые хранящиеся в этих файлах параметры и предпочтения, включая параметры, касающиеся рекламы; впоследствии потребуется создать их заново.</w:t>
      </w:r>
    </w:p>
    <w:p w:rsidR="00650ED0" w:rsidRPr="00B350DD" w:rsidRDefault="00650ED0">
      <w:pPr>
        <w:shd w:val="clear" w:color="auto" w:fill="FFFFFF"/>
        <w:spacing w:line="240" w:lineRule="auto"/>
        <w:ind w:right="-40"/>
        <w:jc w:val="both"/>
        <w:rPr>
          <w:rFonts w:ascii="Times New Roman" w:eastAsia="Times New Roman" w:hAnsi="Times New Roman" w:cs="Times New Roman"/>
          <w:sz w:val="24"/>
          <w:szCs w:val="24"/>
          <w:highlight w:val="white"/>
        </w:rPr>
      </w:pPr>
    </w:p>
    <w:p w:rsidR="00650ED0" w:rsidRPr="00B350DD" w:rsidRDefault="00936EB4">
      <w:pPr>
        <w:shd w:val="clear" w:color="auto" w:fill="FFFFFF"/>
        <w:spacing w:line="240" w:lineRule="auto"/>
        <w:ind w:right="5"/>
        <w:rPr>
          <w:rFonts w:ascii="Times New Roman" w:eastAsia="Times New Roman" w:hAnsi="Times New Roman" w:cs="Times New Roman"/>
          <w:b/>
          <w:sz w:val="24"/>
          <w:szCs w:val="24"/>
        </w:rPr>
      </w:pPr>
      <w:r w:rsidRPr="00B350DD">
        <w:rPr>
          <w:rFonts w:ascii="Times New Roman" w:eastAsia="Times New Roman" w:hAnsi="Times New Roman" w:cs="Times New Roman"/>
          <w:b/>
          <w:sz w:val="24"/>
          <w:szCs w:val="24"/>
        </w:rPr>
        <w:t>6. ОТВЕТСТВЕННОСТЬ СТОРОН</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6.1. Оператор, не исполнивший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6.2. В случае утраты или разглашения Конфиденциальной информации Оператор не несёт ответственность, если данная конфиденциальная информация:</w:t>
      </w:r>
    </w:p>
    <w:p w:rsidR="00650ED0"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6.2.1. Стала публичным достоянием до её утраты или разглашения.</w:t>
      </w:r>
    </w:p>
    <w:p w:rsidR="00650ED0"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6.2.2. Была получена от третьей стороны до момента её получения Оператором.</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6.2.3. Была разглашена с согласия Пользователя.</w:t>
      </w:r>
    </w:p>
    <w:p w:rsidR="00650ED0" w:rsidRPr="00B350DD" w:rsidRDefault="00650ED0">
      <w:pPr>
        <w:shd w:val="clear" w:color="auto" w:fill="FFFFFF"/>
        <w:spacing w:line="240" w:lineRule="auto"/>
        <w:ind w:right="5"/>
        <w:jc w:val="both"/>
        <w:rPr>
          <w:rFonts w:ascii="Times New Roman" w:eastAsia="Times New Roman" w:hAnsi="Times New Roman" w:cs="Times New Roman"/>
          <w:sz w:val="24"/>
          <w:szCs w:val="24"/>
        </w:rPr>
      </w:pP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highlight w:val="white"/>
        </w:rPr>
      </w:pPr>
      <w:r w:rsidRPr="00B350DD">
        <w:rPr>
          <w:rFonts w:ascii="Times New Roman" w:eastAsia="Times New Roman" w:hAnsi="Times New Roman" w:cs="Times New Roman"/>
          <w:sz w:val="24"/>
          <w:szCs w:val="24"/>
          <w:highlight w:val="white"/>
        </w:rPr>
        <w:t xml:space="preserve">6.3. В случае утечки персональных данных субъекта персональных данных, Оператор обязан уведомить соответствующие государственные органы об утечки персональных данных и о </w:t>
      </w:r>
      <w:r w:rsidRPr="00B350DD">
        <w:rPr>
          <w:rFonts w:ascii="Times New Roman" w:eastAsia="Times New Roman" w:hAnsi="Times New Roman" w:cs="Times New Roman"/>
          <w:sz w:val="24"/>
          <w:szCs w:val="24"/>
          <w:highlight w:val="white"/>
        </w:rPr>
        <w:lastRenderedPageBreak/>
        <w:t>результатах расследования данной утечки, в сроки</w:t>
      </w:r>
      <w:r w:rsidR="008E0ABE" w:rsidRPr="00B350DD">
        <w:rPr>
          <w:rFonts w:ascii="Times New Roman" w:eastAsia="Times New Roman" w:hAnsi="Times New Roman" w:cs="Times New Roman"/>
          <w:sz w:val="24"/>
          <w:szCs w:val="24"/>
          <w:highlight w:val="white"/>
          <w:lang w:val="ru-RU"/>
        </w:rPr>
        <w:t>,</w:t>
      </w:r>
      <w:r w:rsidRPr="00B350DD">
        <w:rPr>
          <w:rFonts w:ascii="Times New Roman" w:eastAsia="Times New Roman" w:hAnsi="Times New Roman" w:cs="Times New Roman"/>
          <w:sz w:val="24"/>
          <w:szCs w:val="24"/>
          <w:highlight w:val="white"/>
        </w:rPr>
        <w:t xml:space="preserve"> предусмотренные действующим законодательством РФ.</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rPr>
          <w:rFonts w:ascii="Times New Roman" w:eastAsia="Times New Roman" w:hAnsi="Times New Roman" w:cs="Times New Roman"/>
          <w:b/>
          <w:sz w:val="24"/>
          <w:szCs w:val="24"/>
        </w:rPr>
      </w:pPr>
      <w:r w:rsidRPr="00B350DD">
        <w:rPr>
          <w:rFonts w:ascii="Times New Roman" w:eastAsia="Times New Roman" w:hAnsi="Times New Roman" w:cs="Times New Roman"/>
          <w:b/>
          <w:sz w:val="24"/>
          <w:szCs w:val="24"/>
        </w:rPr>
        <w:t>7. РАЗРЕШЕНИЕ СПОРОВ</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7.1. До обращения в суд с иском по спорам, возникающим из отношений между Пользователем и Оператором, обязательным является предъявление претензии (письменного предложения о добровольном урегулировании спора).</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7.2. Получатель претензии в течение </w:t>
      </w:r>
      <w:r w:rsidRPr="00B350DD">
        <w:rPr>
          <w:rFonts w:ascii="Times New Roman" w:eastAsia="Times New Roman" w:hAnsi="Times New Roman" w:cs="Times New Roman"/>
          <w:sz w:val="24"/>
          <w:szCs w:val="24"/>
          <w:highlight w:val="white"/>
        </w:rPr>
        <w:t xml:space="preserve">10 (десяти) </w:t>
      </w:r>
      <w:r w:rsidRPr="00B350DD">
        <w:rPr>
          <w:rFonts w:ascii="Times New Roman" w:eastAsia="Times New Roman" w:hAnsi="Times New Roman" w:cs="Times New Roman"/>
          <w:sz w:val="24"/>
          <w:szCs w:val="24"/>
        </w:rPr>
        <w:t>календарных дней со дня получения претензии, письменно уведомляет заявителя претензии о результатах рассмотрения претензии.</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7.3. При </w:t>
      </w:r>
      <w:proofErr w:type="spellStart"/>
      <w:r w:rsidRPr="00B350DD">
        <w:rPr>
          <w:rFonts w:ascii="Times New Roman" w:eastAsia="Times New Roman" w:hAnsi="Times New Roman" w:cs="Times New Roman"/>
          <w:sz w:val="24"/>
          <w:szCs w:val="24"/>
        </w:rPr>
        <w:t>недостижении</w:t>
      </w:r>
      <w:proofErr w:type="spellEnd"/>
      <w:r w:rsidRPr="00B350DD">
        <w:rPr>
          <w:rFonts w:ascii="Times New Roman" w:eastAsia="Times New Roman" w:hAnsi="Times New Roman" w:cs="Times New Roman"/>
          <w:sz w:val="24"/>
          <w:szCs w:val="24"/>
        </w:rPr>
        <w:t xml:space="preserve"> соглашения спор будет передан на рассмотрение в судебный орган в соответствии с действующим законодательством Российской Федерации.</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7.4. К настоящей Политике в отношении обработки персональные данные и отношениям между Пользователем и Оператором применяется действующее законодательство Российской Федерации.</w:t>
      </w:r>
    </w:p>
    <w:p w:rsidR="00650ED0" w:rsidRPr="00B350DD" w:rsidRDefault="00936EB4">
      <w:pPr>
        <w:shd w:val="clear" w:color="auto" w:fill="FFFFFF"/>
        <w:spacing w:line="240" w:lineRule="auto"/>
        <w:ind w:left="300" w:right="280"/>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rPr>
          <w:rFonts w:ascii="Times New Roman" w:eastAsia="Times New Roman" w:hAnsi="Times New Roman" w:cs="Times New Roman"/>
          <w:b/>
          <w:sz w:val="24"/>
          <w:szCs w:val="24"/>
        </w:rPr>
      </w:pPr>
      <w:r w:rsidRPr="00B350DD">
        <w:rPr>
          <w:rFonts w:ascii="Times New Roman" w:eastAsia="Times New Roman" w:hAnsi="Times New Roman" w:cs="Times New Roman"/>
          <w:b/>
          <w:sz w:val="24"/>
          <w:szCs w:val="24"/>
        </w:rPr>
        <w:t>8. ДОПОЛНИТЕЛЬНЫЕ УСЛОВИЯ</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8.1. Оператор вправе вносить изменения в настоящую Политику без согласия субъектов персональных данных.</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8.2. Новая Политика вступает в силу с момента ее размещения на сайте, если иное не предусмотрено новой редакцией Политики обработки и защиты персональных данных.</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8.3. Недействительность отдельных норм настоящей Политики, если таковое будет признано решением суда или иного уполномоченного государственного органа, не влечет ее недействительности в целом.</w:t>
      </w:r>
    </w:p>
    <w:p w:rsidR="00650ED0" w:rsidRPr="00B350DD" w:rsidRDefault="00936EB4">
      <w:pPr>
        <w:shd w:val="clear" w:color="auto" w:fill="FFFFFF"/>
        <w:spacing w:line="240" w:lineRule="auto"/>
        <w:ind w:right="5"/>
        <w:jc w:val="both"/>
        <w:rPr>
          <w:rFonts w:ascii="Times New Roman" w:eastAsia="Times New Roman" w:hAnsi="Times New Roman" w:cs="Times New Roman"/>
          <w:sz w:val="24"/>
          <w:szCs w:val="24"/>
        </w:rPr>
      </w:pPr>
      <w:r w:rsidRPr="00B350DD">
        <w:rPr>
          <w:rFonts w:ascii="Times New Roman" w:eastAsia="Times New Roman" w:hAnsi="Times New Roman" w:cs="Times New Roman"/>
          <w:sz w:val="24"/>
          <w:szCs w:val="24"/>
        </w:rPr>
        <w:t xml:space="preserve"> </w:t>
      </w:r>
    </w:p>
    <w:p w:rsidR="00650ED0" w:rsidRPr="00B350DD" w:rsidRDefault="00936EB4">
      <w:pPr>
        <w:shd w:val="clear" w:color="auto" w:fill="FFFFFF"/>
        <w:spacing w:line="240" w:lineRule="auto"/>
        <w:ind w:right="5"/>
        <w:rPr>
          <w:rFonts w:ascii="Times New Roman" w:eastAsia="Times New Roman" w:hAnsi="Times New Roman" w:cs="Times New Roman"/>
          <w:sz w:val="24"/>
          <w:szCs w:val="24"/>
        </w:rPr>
      </w:pPr>
      <w:r w:rsidRPr="00B350DD">
        <w:rPr>
          <w:rFonts w:ascii="Times New Roman" w:eastAsia="Times New Roman" w:hAnsi="Times New Roman" w:cs="Times New Roman"/>
          <w:b/>
          <w:sz w:val="24"/>
          <w:szCs w:val="24"/>
        </w:rPr>
        <w:t>9. РЕКВИЗИТЫ ОПЕРАТОРА</w:t>
      </w:r>
    </w:p>
    <w:p w:rsidR="00650ED0" w:rsidRPr="00B350DD" w:rsidRDefault="00650ED0">
      <w:pPr>
        <w:shd w:val="clear" w:color="auto" w:fill="FFFFFF"/>
        <w:spacing w:line="240" w:lineRule="auto"/>
        <w:ind w:right="5"/>
        <w:rPr>
          <w:rFonts w:ascii="Times New Roman" w:eastAsia="Times New Roman" w:hAnsi="Times New Roman" w:cs="Times New Roman"/>
          <w:sz w:val="24"/>
          <w:szCs w:val="24"/>
        </w:rPr>
      </w:pPr>
    </w:p>
    <w:p w:rsidR="00672764" w:rsidRDefault="00672764">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lang w:val="ru-RU"/>
        </w:rPr>
        <w:t>Малинина Светлана Александровна</w:t>
      </w:r>
      <w:r w:rsidRPr="00B350DD">
        <w:rPr>
          <w:rFonts w:ascii="Times New Roman" w:hAnsi="Times New Roman" w:cs="Times New Roman"/>
          <w:sz w:val="24"/>
          <w:szCs w:val="24"/>
        </w:rPr>
        <w:t xml:space="preserve">, </w:t>
      </w:r>
    </w:p>
    <w:p w:rsidR="00672764" w:rsidRDefault="00672764">
      <w:pPr>
        <w:shd w:val="clear" w:color="auto" w:fill="FFFFFF"/>
        <w:spacing w:line="240" w:lineRule="auto"/>
        <w:jc w:val="both"/>
        <w:rPr>
          <w:rFonts w:ascii="Times New Roman" w:eastAsia="Times New Roman" w:hAnsi="Times New Roman" w:cs="Times New Roman"/>
          <w:sz w:val="24"/>
          <w:szCs w:val="24"/>
        </w:rPr>
      </w:pPr>
      <w:r w:rsidRPr="00B350DD">
        <w:rPr>
          <w:rFonts w:ascii="Times New Roman" w:hAnsi="Times New Roman" w:cs="Times New Roman"/>
          <w:sz w:val="24"/>
          <w:szCs w:val="24"/>
        </w:rPr>
        <w:t xml:space="preserve">ИНН </w:t>
      </w:r>
      <w:r w:rsidRPr="00840A1C">
        <w:rPr>
          <w:rFonts w:ascii="Times New Roman" w:eastAsia="Times New Roman" w:hAnsi="Times New Roman" w:cs="Times New Roman"/>
          <w:sz w:val="24"/>
          <w:szCs w:val="24"/>
          <w:highlight w:val="white"/>
        </w:rPr>
        <w:t>263500903715</w:t>
      </w:r>
    </w:p>
    <w:p w:rsidR="00650ED0" w:rsidRDefault="00672764" w:rsidP="00A576B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w:t>
      </w:r>
      <w:proofErr w:type="spellStart"/>
      <w:r w:rsidR="00B350DD" w:rsidRPr="00B350DD">
        <w:rPr>
          <w:rFonts w:ascii="Times New Roman" w:eastAsia="Times New Roman" w:hAnsi="Times New Roman" w:cs="Times New Roman"/>
          <w:sz w:val="24"/>
          <w:szCs w:val="24"/>
        </w:rPr>
        <w:t>дрес</w:t>
      </w:r>
      <w:proofErr w:type="spellEnd"/>
      <w:r w:rsidR="00B350DD" w:rsidRPr="00B350DD">
        <w:rPr>
          <w:rFonts w:ascii="Times New Roman" w:eastAsia="Times New Roman" w:hAnsi="Times New Roman" w:cs="Times New Roman"/>
          <w:sz w:val="24"/>
          <w:szCs w:val="24"/>
        </w:rPr>
        <w:t xml:space="preserve">: </w:t>
      </w:r>
      <w:proofErr w:type="gramStart"/>
      <w:r w:rsidR="009C54C9" w:rsidRPr="00435923">
        <w:rPr>
          <w:rFonts w:ascii="Times New Roman" w:eastAsia="Calibri" w:hAnsi="Times New Roman" w:cs="Times New Roman"/>
          <w:sz w:val="25"/>
          <w:szCs w:val="25"/>
        </w:rPr>
        <w:t>350901</w:t>
      </w:r>
      <w:proofErr w:type="gramEnd"/>
      <w:r w:rsidR="009C54C9">
        <w:rPr>
          <w:rFonts w:ascii="Times New Roman" w:eastAsia="Calibri" w:hAnsi="Times New Roman" w:cs="Times New Roman"/>
          <w:sz w:val="25"/>
          <w:szCs w:val="25"/>
        </w:rPr>
        <w:t xml:space="preserve"> а</w:t>
      </w:r>
      <w:r w:rsidR="009C54C9" w:rsidRPr="00435923">
        <w:rPr>
          <w:rFonts w:ascii="Times New Roman" w:eastAsia="Calibri" w:hAnsi="Times New Roman" w:cs="Times New Roman"/>
          <w:sz w:val="25"/>
          <w:szCs w:val="25"/>
        </w:rPr>
        <w:t>/я 3900</w:t>
      </w:r>
    </w:p>
    <w:p w:rsidR="004771BB" w:rsidRPr="00B350DD" w:rsidRDefault="00936EB4" w:rsidP="004771BB">
      <w:pPr>
        <w:shd w:val="clear" w:color="auto" w:fill="FFFFFF"/>
        <w:spacing w:line="240" w:lineRule="auto"/>
        <w:jc w:val="both"/>
        <w:rPr>
          <w:rFonts w:ascii="Times New Roman" w:eastAsia="Times New Roman" w:hAnsi="Times New Roman" w:cs="Times New Roman"/>
          <w:sz w:val="24"/>
          <w:szCs w:val="24"/>
          <w:highlight w:val="white"/>
          <w:lang w:val="ru-RU"/>
        </w:rPr>
      </w:pPr>
      <w:r w:rsidRPr="00B350DD">
        <w:rPr>
          <w:rFonts w:ascii="Times New Roman" w:eastAsia="Times New Roman" w:hAnsi="Times New Roman" w:cs="Times New Roman"/>
          <w:sz w:val="24"/>
          <w:szCs w:val="24"/>
          <w:highlight w:val="white"/>
        </w:rPr>
        <w:t xml:space="preserve">Ответственный за обработку персональных данных - </w:t>
      </w:r>
      <w:r w:rsidR="00672764">
        <w:rPr>
          <w:rFonts w:ascii="Times New Roman" w:hAnsi="Times New Roman" w:cs="Times New Roman"/>
          <w:sz w:val="24"/>
          <w:szCs w:val="24"/>
          <w:lang w:val="ru-RU"/>
        </w:rPr>
        <w:t>Малинина Светлана Александровна</w:t>
      </w:r>
    </w:p>
    <w:p w:rsidR="00650ED0" w:rsidRPr="00B350DD" w:rsidRDefault="00650ED0" w:rsidP="004771BB">
      <w:pPr>
        <w:shd w:val="clear" w:color="auto" w:fill="FFFFFF"/>
        <w:spacing w:line="240" w:lineRule="auto"/>
        <w:jc w:val="both"/>
        <w:rPr>
          <w:rFonts w:ascii="Times New Roman" w:eastAsia="Times New Roman" w:hAnsi="Times New Roman" w:cs="Times New Roman"/>
          <w:sz w:val="24"/>
          <w:szCs w:val="24"/>
          <w:highlight w:val="white"/>
          <w:lang w:val="ru-RU"/>
        </w:rPr>
      </w:pPr>
    </w:p>
    <w:sectPr w:rsidR="00650ED0" w:rsidRPr="00B350DD" w:rsidSect="00C34A50">
      <w:pgSz w:w="11909" w:h="16834"/>
      <w:pgMar w:top="1440" w:right="569" w:bottom="1440" w:left="141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577" w:rsidRDefault="00D30577">
      <w:pPr>
        <w:spacing w:line="240" w:lineRule="auto"/>
      </w:pPr>
      <w:r>
        <w:separator/>
      </w:r>
    </w:p>
  </w:endnote>
  <w:endnote w:type="continuationSeparator" w:id="0">
    <w:p w:rsidR="00D30577" w:rsidRDefault="00D30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577" w:rsidRDefault="00D30577">
      <w:pPr>
        <w:spacing w:line="240" w:lineRule="auto"/>
      </w:pPr>
      <w:r>
        <w:separator/>
      </w:r>
    </w:p>
  </w:footnote>
  <w:footnote w:type="continuationSeparator" w:id="0">
    <w:p w:rsidR="00D30577" w:rsidRDefault="00D30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42D38"/>
    <w:multiLevelType w:val="multilevel"/>
    <w:tmpl w:val="E9A6448E"/>
    <w:lvl w:ilvl="0">
      <w:start w:val="1"/>
      <w:numFmt w:val="bullet"/>
      <w:lvlText w:val=""/>
      <w:lvlJc w:val="left"/>
      <w:pPr>
        <w:ind w:left="720" w:hanging="360"/>
      </w:pPr>
      <w:rPr>
        <w:rFonts w:ascii="Montserrat" w:eastAsia="Montserrat" w:hAnsi="Montserrat" w:cs="Montserrat"/>
        <w:color w:val="26262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417B53"/>
    <w:multiLevelType w:val="hybridMultilevel"/>
    <w:tmpl w:val="F5DA6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920374"/>
    <w:multiLevelType w:val="hybridMultilevel"/>
    <w:tmpl w:val="2DE28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D0"/>
    <w:rsid w:val="0000037E"/>
    <w:rsid w:val="00036D89"/>
    <w:rsid w:val="00044DF5"/>
    <w:rsid w:val="000C12CA"/>
    <w:rsid w:val="000D4390"/>
    <w:rsid w:val="00264C67"/>
    <w:rsid w:val="002B2819"/>
    <w:rsid w:val="00356EE5"/>
    <w:rsid w:val="003E2F0C"/>
    <w:rsid w:val="00471447"/>
    <w:rsid w:val="004771BB"/>
    <w:rsid w:val="0048264B"/>
    <w:rsid w:val="004E307D"/>
    <w:rsid w:val="004E32C0"/>
    <w:rsid w:val="00522120"/>
    <w:rsid w:val="00533C91"/>
    <w:rsid w:val="00547A34"/>
    <w:rsid w:val="00554FE9"/>
    <w:rsid w:val="005624E5"/>
    <w:rsid w:val="005F52C1"/>
    <w:rsid w:val="00650ED0"/>
    <w:rsid w:val="00672764"/>
    <w:rsid w:val="00681DE7"/>
    <w:rsid w:val="00691A33"/>
    <w:rsid w:val="006B0546"/>
    <w:rsid w:val="00751237"/>
    <w:rsid w:val="007B2D02"/>
    <w:rsid w:val="007C32EC"/>
    <w:rsid w:val="008021DD"/>
    <w:rsid w:val="00840A1C"/>
    <w:rsid w:val="0084210A"/>
    <w:rsid w:val="008808E8"/>
    <w:rsid w:val="00892E82"/>
    <w:rsid w:val="008C291A"/>
    <w:rsid w:val="008E0ABE"/>
    <w:rsid w:val="008F5145"/>
    <w:rsid w:val="00936EB4"/>
    <w:rsid w:val="009C54C9"/>
    <w:rsid w:val="009C7CB1"/>
    <w:rsid w:val="00A576B8"/>
    <w:rsid w:val="00A63395"/>
    <w:rsid w:val="00A84BDB"/>
    <w:rsid w:val="00AE42E3"/>
    <w:rsid w:val="00B350DD"/>
    <w:rsid w:val="00B5116C"/>
    <w:rsid w:val="00B625AF"/>
    <w:rsid w:val="00BA346C"/>
    <w:rsid w:val="00C34A50"/>
    <w:rsid w:val="00CD1451"/>
    <w:rsid w:val="00CE442D"/>
    <w:rsid w:val="00D05DDC"/>
    <w:rsid w:val="00D30577"/>
    <w:rsid w:val="00D61262"/>
    <w:rsid w:val="00D7367A"/>
    <w:rsid w:val="00DB3B61"/>
    <w:rsid w:val="00E0265C"/>
    <w:rsid w:val="00E43C3A"/>
    <w:rsid w:val="00F1380E"/>
    <w:rsid w:val="00FC6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E9AF3-D07D-4F33-BA06-7388F6E6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25AF"/>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List Paragraph"/>
    <w:basedOn w:val="a"/>
    <w:uiPriority w:val="34"/>
    <w:qFormat/>
    <w:rsid w:val="00D61262"/>
    <w:pPr>
      <w:ind w:left="720"/>
      <w:contextualSpacing/>
    </w:pPr>
  </w:style>
  <w:style w:type="character" w:styleId="a9">
    <w:name w:val="Emphasis"/>
    <w:basedOn w:val="a0"/>
    <w:uiPriority w:val="20"/>
    <w:qFormat/>
    <w:rsid w:val="008021DD"/>
    <w:rPr>
      <w:i/>
      <w:iCs/>
    </w:rPr>
  </w:style>
  <w:style w:type="character" w:customStyle="1" w:styleId="uv3um">
    <w:name w:val="uv3um"/>
    <w:basedOn w:val="a0"/>
    <w:rsid w:val="008021DD"/>
  </w:style>
  <w:style w:type="character" w:styleId="aa">
    <w:name w:val="Hyperlink"/>
    <w:basedOn w:val="a0"/>
    <w:uiPriority w:val="99"/>
    <w:unhideWhenUsed/>
    <w:rsid w:val="004771BB"/>
    <w:rPr>
      <w:color w:val="0000FF" w:themeColor="hyperlink"/>
      <w:u w:val="single"/>
    </w:rPr>
  </w:style>
  <w:style w:type="paragraph" w:styleId="ab">
    <w:name w:val="Normal (Web)"/>
    <w:basedOn w:val="a"/>
    <w:uiPriority w:val="99"/>
    <w:unhideWhenUsed/>
    <w:rsid w:val="00036D89"/>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c">
    <w:name w:val="header"/>
    <w:basedOn w:val="a"/>
    <w:link w:val="ad"/>
    <w:uiPriority w:val="99"/>
    <w:unhideWhenUsed/>
    <w:rsid w:val="009C54C9"/>
    <w:pPr>
      <w:tabs>
        <w:tab w:val="center" w:pos="4677"/>
        <w:tab w:val="right" w:pos="9355"/>
      </w:tabs>
      <w:spacing w:line="240" w:lineRule="auto"/>
    </w:pPr>
  </w:style>
  <w:style w:type="character" w:customStyle="1" w:styleId="ad">
    <w:name w:val="Верхний колонтитул Знак"/>
    <w:basedOn w:val="a0"/>
    <w:link w:val="ac"/>
    <w:uiPriority w:val="99"/>
    <w:rsid w:val="009C54C9"/>
  </w:style>
  <w:style w:type="paragraph" w:styleId="ae">
    <w:name w:val="footer"/>
    <w:basedOn w:val="a"/>
    <w:link w:val="af"/>
    <w:uiPriority w:val="99"/>
    <w:unhideWhenUsed/>
    <w:rsid w:val="009C54C9"/>
    <w:pPr>
      <w:tabs>
        <w:tab w:val="center" w:pos="4677"/>
        <w:tab w:val="right" w:pos="9355"/>
      </w:tabs>
      <w:spacing w:line="240" w:lineRule="auto"/>
    </w:pPr>
  </w:style>
  <w:style w:type="character" w:customStyle="1" w:styleId="af">
    <w:name w:val="Нижний колонтитул Знак"/>
    <w:basedOn w:val="a0"/>
    <w:link w:val="ae"/>
    <w:uiPriority w:val="99"/>
    <w:rsid w:val="009C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3713</Words>
  <Characters>21169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2025-11-23T15:49:00Z</dcterms:created>
  <dcterms:modified xsi:type="dcterms:W3CDTF">2025-11-26T16:55:00Z</dcterms:modified>
</cp:coreProperties>
</file>